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FB7" w:rsidRDefault="005B1078" w:rsidP="005B1078">
      <w:pPr>
        <w:spacing w:line="421" w:lineRule="exact"/>
        <w:ind w:leftChars="-62" w:left="2" w:hangingChars="43" w:hanging="138"/>
        <w:rPr>
          <w:rFonts w:ascii="微軟正黑體" w:eastAsia="微軟正黑體"/>
          <w:b/>
          <w:sz w:val="32"/>
          <w:lang w:eastAsia="zh-TW"/>
        </w:rPr>
      </w:pPr>
      <w:r>
        <w:rPr>
          <w:rFonts w:asciiTheme="minorEastAsia" w:eastAsiaTheme="minorEastAsia" w:hAnsiTheme="minorEastAsia" w:hint="eastAsia"/>
          <w:b/>
          <w:sz w:val="32"/>
          <w:lang w:eastAsia="zh-TW"/>
        </w:rPr>
        <w:t xml:space="preserve">           </w:t>
      </w:r>
      <w:bookmarkStart w:id="0" w:name="_GoBack"/>
      <w:r w:rsidR="00B108B9">
        <w:rPr>
          <w:rFonts w:ascii="Calibri" w:eastAsia="Calibri"/>
          <w:b/>
          <w:sz w:val="32"/>
          <w:lang w:eastAsia="zh-TW"/>
        </w:rPr>
        <w:t xml:space="preserve">106 </w:t>
      </w:r>
      <w:r w:rsidR="00B108B9">
        <w:rPr>
          <w:rFonts w:ascii="微軟正黑體" w:eastAsia="微軟正黑體" w:hint="eastAsia"/>
          <w:b/>
          <w:sz w:val="32"/>
          <w:lang w:eastAsia="zh-TW"/>
        </w:rPr>
        <w:t>年</w:t>
      </w:r>
      <w:r w:rsidR="00B108B9">
        <w:rPr>
          <w:rFonts w:ascii="Calibri" w:eastAsia="Calibri"/>
          <w:b/>
          <w:sz w:val="32"/>
          <w:lang w:eastAsia="zh-TW"/>
        </w:rPr>
        <w:t>(</w:t>
      </w:r>
      <w:r w:rsidR="00B108B9">
        <w:rPr>
          <w:rFonts w:ascii="微軟正黑體" w:eastAsia="微軟正黑體" w:hint="eastAsia"/>
          <w:b/>
          <w:sz w:val="32"/>
          <w:lang w:eastAsia="zh-TW"/>
        </w:rPr>
        <w:t>上</w:t>
      </w:r>
      <w:r w:rsidR="00B108B9">
        <w:rPr>
          <w:rFonts w:ascii="Calibri" w:eastAsia="Calibri"/>
          <w:b/>
          <w:sz w:val="32"/>
          <w:lang w:eastAsia="zh-TW"/>
        </w:rPr>
        <w:t>)</w:t>
      </w:r>
      <w:proofErr w:type="gramStart"/>
      <w:r w:rsidR="00B108B9">
        <w:rPr>
          <w:rFonts w:ascii="微軟正黑體" w:eastAsia="微軟正黑體" w:hint="eastAsia"/>
          <w:b/>
          <w:sz w:val="32"/>
          <w:lang w:eastAsia="zh-TW"/>
        </w:rPr>
        <w:t>臺北市</w:t>
      </w:r>
      <w:r>
        <w:rPr>
          <w:rFonts w:ascii="微軟正黑體" w:eastAsia="微軟正黑體" w:hint="eastAsia"/>
          <w:b/>
          <w:sz w:val="32"/>
          <w:lang w:eastAsia="zh-TW"/>
        </w:rPr>
        <w:t>跨學程</w:t>
      </w:r>
      <w:proofErr w:type="gramEnd"/>
      <w:r>
        <w:rPr>
          <w:rFonts w:ascii="微軟正黑體" w:eastAsia="微軟正黑體" w:hint="eastAsia"/>
          <w:b/>
          <w:sz w:val="32"/>
          <w:lang w:eastAsia="zh-TW"/>
        </w:rPr>
        <w:t>、跨</w:t>
      </w:r>
      <w:proofErr w:type="gramStart"/>
      <w:r>
        <w:rPr>
          <w:rFonts w:ascii="微軟正黑體" w:eastAsia="微軟正黑體" w:hint="eastAsia"/>
          <w:b/>
          <w:sz w:val="32"/>
          <w:lang w:eastAsia="zh-TW"/>
        </w:rPr>
        <w:t>校社群</w:t>
      </w:r>
      <w:r w:rsidR="00B108B9">
        <w:rPr>
          <w:rFonts w:ascii="微軟正黑體" w:eastAsia="微軟正黑體" w:hint="eastAsia"/>
          <w:b/>
          <w:sz w:val="32"/>
          <w:lang w:eastAsia="zh-TW"/>
        </w:rPr>
        <w:t>新課綱增</w:t>
      </w:r>
      <w:proofErr w:type="gramEnd"/>
      <w:r w:rsidR="00B108B9">
        <w:rPr>
          <w:rFonts w:ascii="微軟正黑體" w:eastAsia="微軟正黑體" w:hint="eastAsia"/>
          <w:b/>
          <w:sz w:val="32"/>
          <w:lang w:eastAsia="zh-TW"/>
        </w:rPr>
        <w:t>能研習計畫</w:t>
      </w:r>
    </w:p>
    <w:p w:rsidR="0078648B" w:rsidRPr="0078648B" w:rsidRDefault="0078648B" w:rsidP="0078648B">
      <w:pPr>
        <w:spacing w:line="421" w:lineRule="exact"/>
        <w:ind w:leftChars="-62" w:left="2" w:hangingChars="43" w:hanging="138"/>
        <w:jc w:val="center"/>
        <w:rPr>
          <w:rFonts w:ascii="微軟正黑體" w:eastAsia="微軟正黑體"/>
          <w:b/>
          <w:sz w:val="32"/>
          <w:lang w:eastAsia="zh-TW"/>
        </w:rPr>
      </w:pPr>
      <w:r>
        <w:rPr>
          <w:rFonts w:ascii="微軟正黑體" w:eastAsia="微軟正黑體" w:hint="eastAsia"/>
          <w:b/>
          <w:sz w:val="32"/>
          <w:lang w:eastAsia="zh-TW"/>
        </w:rPr>
        <w:t xml:space="preserve">      </w:t>
      </w:r>
      <w:r w:rsidRPr="0078648B">
        <w:rPr>
          <w:rFonts w:ascii="微軟正黑體" w:eastAsia="微軟正黑體"/>
          <w:b/>
          <w:sz w:val="32"/>
          <w:lang w:eastAsia="zh-TW"/>
        </w:rPr>
        <w:t>STEM跨領域課程設計</w:t>
      </w:r>
      <w:r w:rsidRPr="0078648B">
        <w:rPr>
          <w:rFonts w:ascii="微軟正黑體" w:eastAsia="微軟正黑體" w:hint="eastAsia"/>
          <w:b/>
          <w:sz w:val="32"/>
          <w:lang w:eastAsia="zh-TW"/>
        </w:rPr>
        <w:t>：</w:t>
      </w:r>
      <w:r w:rsidRPr="0078648B">
        <w:rPr>
          <w:rFonts w:ascii="微軟正黑體" w:eastAsia="微軟正黑體"/>
          <w:b/>
          <w:sz w:val="32"/>
          <w:lang w:eastAsia="zh-TW"/>
        </w:rPr>
        <w:t>「</w:t>
      </w:r>
      <w:r w:rsidRPr="0078648B">
        <w:rPr>
          <w:rFonts w:ascii="微軟正黑體" w:eastAsia="微軟正黑體" w:hint="eastAsia"/>
          <w:b/>
          <w:sz w:val="32"/>
          <w:lang w:eastAsia="zh-TW"/>
        </w:rPr>
        <w:t>讓</w:t>
      </w:r>
      <w:r w:rsidRPr="0078648B">
        <w:rPr>
          <w:rFonts w:ascii="微軟正黑體" w:eastAsia="微軟正黑體"/>
          <w:b/>
          <w:sz w:val="32"/>
          <w:lang w:eastAsia="zh-TW"/>
        </w:rPr>
        <w:t>Google增加工作效率」</w:t>
      </w:r>
      <w:bookmarkEnd w:id="0"/>
    </w:p>
    <w:p w:rsidR="005C2FB7" w:rsidRDefault="00B108B9">
      <w:pPr>
        <w:pStyle w:val="1"/>
        <w:spacing w:before="304"/>
        <w:rPr>
          <w:lang w:eastAsia="zh-TW"/>
        </w:rPr>
      </w:pPr>
      <w:r>
        <w:rPr>
          <w:lang w:eastAsia="zh-TW"/>
        </w:rPr>
        <w:t>壹、研習依據</w:t>
      </w:r>
    </w:p>
    <w:p w:rsidR="005C2FB7" w:rsidRDefault="00B108B9">
      <w:pPr>
        <w:pStyle w:val="a3"/>
        <w:ind w:left="681"/>
        <w:rPr>
          <w:lang w:eastAsia="zh-TW"/>
        </w:rPr>
      </w:pPr>
      <w:r>
        <w:rPr>
          <w:spacing w:val="-15"/>
          <w:lang w:eastAsia="zh-TW"/>
        </w:rPr>
        <w:t xml:space="preserve">教育部 </w:t>
      </w:r>
      <w:r>
        <w:rPr>
          <w:rFonts w:ascii="Times New Roman" w:eastAsia="Times New Roman"/>
          <w:lang w:eastAsia="zh-TW"/>
        </w:rPr>
        <w:t xml:space="preserve">106 </w:t>
      </w:r>
      <w:r>
        <w:rPr>
          <w:spacing w:val="-30"/>
          <w:lang w:eastAsia="zh-TW"/>
        </w:rPr>
        <w:t xml:space="preserve">年 </w:t>
      </w:r>
      <w:r>
        <w:rPr>
          <w:rFonts w:ascii="Times New Roman" w:eastAsia="Times New Roman"/>
          <w:lang w:eastAsia="zh-TW"/>
        </w:rPr>
        <w:t xml:space="preserve">04 </w:t>
      </w:r>
      <w:r>
        <w:rPr>
          <w:spacing w:val="-30"/>
          <w:lang w:eastAsia="zh-TW"/>
        </w:rPr>
        <w:t xml:space="preserve">月 </w:t>
      </w:r>
      <w:r>
        <w:rPr>
          <w:rFonts w:ascii="Times New Roman" w:eastAsia="Times New Roman"/>
          <w:lang w:eastAsia="zh-TW"/>
        </w:rPr>
        <w:t xml:space="preserve">12 </w:t>
      </w:r>
      <w:r>
        <w:rPr>
          <w:spacing w:val="-8"/>
          <w:lang w:eastAsia="zh-TW"/>
        </w:rPr>
        <w:t>日</w:t>
      </w:r>
      <w:proofErr w:type="gramStart"/>
      <w:r>
        <w:rPr>
          <w:spacing w:val="-8"/>
          <w:lang w:eastAsia="zh-TW"/>
        </w:rPr>
        <w:t>臺教國署字</w:t>
      </w:r>
      <w:proofErr w:type="gramEnd"/>
      <w:r>
        <w:rPr>
          <w:spacing w:val="-8"/>
          <w:lang w:eastAsia="zh-TW"/>
        </w:rPr>
        <w:t xml:space="preserve">第 </w:t>
      </w:r>
      <w:r>
        <w:rPr>
          <w:rFonts w:ascii="Times New Roman" w:eastAsia="Times New Roman"/>
          <w:lang w:eastAsia="zh-TW"/>
        </w:rPr>
        <w:t xml:space="preserve">1050029794 </w:t>
      </w:r>
      <w:r>
        <w:rPr>
          <w:spacing w:val="-8"/>
          <w:lang w:eastAsia="zh-TW"/>
        </w:rPr>
        <w:t>號函核定「普通高級中</w:t>
      </w:r>
    </w:p>
    <w:p w:rsidR="005C2FB7" w:rsidRDefault="00B108B9">
      <w:pPr>
        <w:pStyle w:val="a3"/>
        <w:spacing w:before="80"/>
        <w:ind w:left="681"/>
        <w:rPr>
          <w:lang w:eastAsia="zh-TW"/>
        </w:rPr>
      </w:pPr>
      <w:r>
        <w:rPr>
          <w:lang w:eastAsia="zh-TW"/>
        </w:rPr>
        <w:t>學課程課</w:t>
      </w:r>
      <w:proofErr w:type="gramStart"/>
      <w:r>
        <w:rPr>
          <w:lang w:eastAsia="zh-TW"/>
        </w:rPr>
        <w:t>務</w:t>
      </w:r>
      <w:proofErr w:type="gramEnd"/>
      <w:r>
        <w:rPr>
          <w:lang w:eastAsia="zh-TW"/>
        </w:rPr>
        <w:t xml:space="preserve">發展工作圈及學科中心 </w:t>
      </w:r>
      <w:r>
        <w:rPr>
          <w:rFonts w:ascii="Times New Roman" w:eastAsia="Times New Roman"/>
          <w:lang w:eastAsia="zh-TW"/>
        </w:rPr>
        <w:t xml:space="preserve">105 </w:t>
      </w:r>
      <w:r>
        <w:rPr>
          <w:lang w:eastAsia="zh-TW"/>
        </w:rPr>
        <w:t>年度工作計畫」。</w:t>
      </w:r>
    </w:p>
    <w:p w:rsidR="005C2FB7" w:rsidRDefault="00B108B9">
      <w:pPr>
        <w:pStyle w:val="1"/>
        <w:spacing w:before="112"/>
        <w:rPr>
          <w:lang w:eastAsia="zh-TW"/>
        </w:rPr>
      </w:pPr>
      <w:r>
        <w:rPr>
          <w:lang w:eastAsia="zh-TW"/>
        </w:rPr>
        <w:t>貳、研習目標</w:t>
      </w:r>
    </w:p>
    <w:p w:rsidR="005C2FB7" w:rsidRDefault="00B108B9">
      <w:pPr>
        <w:pStyle w:val="a3"/>
        <w:rPr>
          <w:lang w:eastAsia="zh-TW"/>
        </w:rPr>
      </w:pPr>
      <w:r>
        <w:rPr>
          <w:lang w:eastAsia="zh-TW"/>
        </w:rPr>
        <w:t>一、促進</w:t>
      </w:r>
      <w:r w:rsidR="00DD0B81">
        <w:rPr>
          <w:rFonts w:hint="eastAsia"/>
          <w:lang w:eastAsia="zh-TW"/>
        </w:rPr>
        <w:t>中小學跨學科</w:t>
      </w:r>
      <w:r>
        <w:rPr>
          <w:lang w:eastAsia="zh-TW"/>
        </w:rPr>
        <w:t>教師教學經驗分享與交流。</w:t>
      </w:r>
    </w:p>
    <w:p w:rsidR="005C2FB7" w:rsidRDefault="00B108B9">
      <w:pPr>
        <w:pStyle w:val="a3"/>
        <w:spacing w:before="84"/>
        <w:rPr>
          <w:lang w:eastAsia="zh-TW"/>
        </w:rPr>
      </w:pPr>
      <w:r>
        <w:rPr>
          <w:lang w:eastAsia="zh-TW"/>
        </w:rPr>
        <w:t>二、提升</w:t>
      </w:r>
      <w:r w:rsidR="00DD0B81">
        <w:rPr>
          <w:rFonts w:hint="eastAsia"/>
          <w:lang w:eastAsia="zh-TW"/>
        </w:rPr>
        <w:t>中小學跨學科</w:t>
      </w:r>
      <w:r>
        <w:rPr>
          <w:lang w:eastAsia="zh-TW"/>
        </w:rPr>
        <w:t>教師研習</w:t>
      </w:r>
      <w:r w:rsidR="00DD0B81">
        <w:rPr>
          <w:rFonts w:hint="eastAsia"/>
          <w:lang w:eastAsia="zh-TW"/>
        </w:rPr>
        <w:t>STEM</w:t>
      </w:r>
      <w:r>
        <w:rPr>
          <w:lang w:eastAsia="zh-TW"/>
        </w:rPr>
        <w:t>教學相關理論或議題之能力。</w:t>
      </w:r>
    </w:p>
    <w:p w:rsidR="00DD0B81" w:rsidRDefault="00B108B9">
      <w:pPr>
        <w:pStyle w:val="a3"/>
        <w:spacing w:before="86" w:line="307" w:lineRule="auto"/>
        <w:ind w:left="600" w:right="1037" w:hanging="15"/>
        <w:rPr>
          <w:lang w:eastAsia="zh-TW"/>
        </w:rPr>
      </w:pPr>
      <w:r>
        <w:rPr>
          <w:lang w:eastAsia="zh-TW"/>
        </w:rPr>
        <w:t>三、鼓勵</w:t>
      </w:r>
      <w:r w:rsidR="00DD0B81">
        <w:rPr>
          <w:rFonts w:hint="eastAsia"/>
          <w:lang w:eastAsia="zh-TW"/>
        </w:rPr>
        <w:t>中小學跨學科</w:t>
      </w:r>
      <w:r>
        <w:rPr>
          <w:lang w:eastAsia="zh-TW"/>
        </w:rPr>
        <w:t>教師研發</w:t>
      </w:r>
      <w:r w:rsidR="00DD0B81">
        <w:rPr>
          <w:rFonts w:hint="eastAsia"/>
          <w:lang w:eastAsia="zh-TW"/>
        </w:rPr>
        <w:t>數位素養融入教學</w:t>
      </w:r>
      <w:r>
        <w:rPr>
          <w:lang w:eastAsia="zh-TW"/>
        </w:rPr>
        <w:t>教材、學習評量</w:t>
      </w:r>
      <w:r w:rsidR="00DD0B81">
        <w:rPr>
          <w:rFonts w:hint="eastAsia"/>
          <w:lang w:eastAsia="zh-TW"/>
        </w:rPr>
        <w:t xml:space="preserve">  </w:t>
      </w:r>
    </w:p>
    <w:p w:rsidR="00DD0B81" w:rsidRDefault="00DD0B81">
      <w:pPr>
        <w:pStyle w:val="a3"/>
        <w:spacing w:before="86" w:line="307" w:lineRule="auto"/>
        <w:ind w:left="600" w:right="1037" w:hanging="15"/>
        <w:rPr>
          <w:lang w:eastAsia="zh-TW"/>
        </w:rPr>
      </w:pPr>
      <w:r>
        <w:rPr>
          <w:rFonts w:hint="eastAsia"/>
          <w:lang w:eastAsia="zh-TW"/>
        </w:rPr>
        <w:t xml:space="preserve">    </w:t>
      </w:r>
      <w:r w:rsidR="00B108B9">
        <w:rPr>
          <w:lang w:eastAsia="zh-TW"/>
        </w:rPr>
        <w:t>及教學策略。</w:t>
      </w:r>
    </w:p>
    <w:p w:rsidR="005C2FB7" w:rsidRDefault="00B108B9">
      <w:pPr>
        <w:pStyle w:val="a3"/>
        <w:spacing w:before="86" w:line="307" w:lineRule="auto"/>
        <w:ind w:left="600" w:right="1037" w:hanging="15"/>
        <w:rPr>
          <w:lang w:eastAsia="zh-TW"/>
        </w:rPr>
      </w:pPr>
      <w:r>
        <w:rPr>
          <w:lang w:eastAsia="zh-TW"/>
        </w:rPr>
        <w:t>四、提升</w:t>
      </w:r>
      <w:r w:rsidR="00DD0B81">
        <w:rPr>
          <w:rFonts w:hint="eastAsia"/>
          <w:lang w:eastAsia="zh-TW"/>
        </w:rPr>
        <w:t>中小學跨學科</w:t>
      </w:r>
      <w:r>
        <w:rPr>
          <w:lang w:eastAsia="zh-TW"/>
        </w:rPr>
        <w:t>老師精進課程設計、跨領域融合的專業之能。</w:t>
      </w:r>
    </w:p>
    <w:p w:rsidR="005C2FB7" w:rsidRDefault="00B108B9">
      <w:pPr>
        <w:pStyle w:val="1"/>
        <w:spacing w:before="47"/>
        <w:rPr>
          <w:lang w:eastAsia="zh-TW"/>
        </w:rPr>
      </w:pPr>
      <w:r>
        <w:rPr>
          <w:lang w:eastAsia="zh-TW"/>
        </w:rPr>
        <w:t>參、辦理單位</w:t>
      </w:r>
    </w:p>
    <w:p w:rsidR="00DD0B81" w:rsidRPr="00DD0B81" w:rsidRDefault="00B108B9">
      <w:pPr>
        <w:pStyle w:val="a3"/>
        <w:spacing w:line="307" w:lineRule="auto"/>
        <w:ind w:left="598" w:right="3197" w:hanging="12"/>
        <w:rPr>
          <w:lang w:eastAsia="zh-TW"/>
        </w:rPr>
      </w:pPr>
      <w:r>
        <w:rPr>
          <w:lang w:eastAsia="zh-TW"/>
        </w:rPr>
        <w:t>一、主辦單位：臺北市</w:t>
      </w:r>
      <w:r w:rsidR="00DD0B81">
        <w:rPr>
          <w:rFonts w:hint="eastAsia"/>
          <w:lang w:eastAsia="zh-TW"/>
        </w:rPr>
        <w:t>中崙</w:t>
      </w:r>
      <w:r w:rsidR="00DD0B81">
        <w:rPr>
          <w:lang w:eastAsia="zh-TW"/>
        </w:rPr>
        <w:t>高級中學</w:t>
      </w:r>
    </w:p>
    <w:p w:rsidR="005C2FB7" w:rsidRDefault="00B108B9">
      <w:pPr>
        <w:pStyle w:val="a3"/>
        <w:spacing w:line="307" w:lineRule="auto"/>
        <w:ind w:left="598" w:right="3197" w:hanging="12"/>
        <w:rPr>
          <w:lang w:eastAsia="zh-TW"/>
        </w:rPr>
      </w:pPr>
      <w:r>
        <w:rPr>
          <w:lang w:eastAsia="zh-TW"/>
        </w:rPr>
        <w:t>二、協辦單位：</w:t>
      </w:r>
      <w:proofErr w:type="gramStart"/>
      <w:r>
        <w:rPr>
          <w:lang w:eastAsia="zh-TW"/>
        </w:rPr>
        <w:t>臺北市立永春</w:t>
      </w:r>
      <w:proofErr w:type="gramEnd"/>
      <w:r>
        <w:rPr>
          <w:lang w:eastAsia="zh-TW"/>
        </w:rPr>
        <w:t>高級中學</w:t>
      </w:r>
    </w:p>
    <w:p w:rsidR="005C2FB7" w:rsidRDefault="00B108B9">
      <w:pPr>
        <w:pStyle w:val="1"/>
        <w:spacing w:line="405" w:lineRule="exact"/>
        <w:rPr>
          <w:lang w:eastAsia="zh-TW"/>
        </w:rPr>
      </w:pPr>
      <w:r>
        <w:rPr>
          <w:lang w:eastAsia="zh-TW"/>
        </w:rPr>
        <w:t>肆、辦理內容</w:t>
      </w:r>
    </w:p>
    <w:p w:rsidR="005C2FB7" w:rsidRDefault="00B108B9">
      <w:pPr>
        <w:pStyle w:val="a3"/>
        <w:tabs>
          <w:tab w:val="left" w:leader="hyphen" w:pos="5130"/>
        </w:tabs>
        <w:rPr>
          <w:rFonts w:ascii="Times New Roman" w:eastAsia="Times New Roman"/>
          <w:lang w:eastAsia="zh-TW"/>
        </w:rPr>
      </w:pPr>
      <w:r>
        <w:rPr>
          <w:lang w:eastAsia="zh-TW"/>
        </w:rPr>
        <w:t>一、辦理時間：</w:t>
      </w:r>
      <w:r>
        <w:rPr>
          <w:rFonts w:ascii="Times New Roman" w:eastAsia="Times New Roman"/>
          <w:lang w:eastAsia="zh-TW"/>
        </w:rPr>
        <w:t xml:space="preserve">106 </w:t>
      </w:r>
      <w:r>
        <w:rPr>
          <w:lang w:eastAsia="zh-TW"/>
        </w:rPr>
        <w:t>年</w:t>
      </w:r>
      <w:r>
        <w:rPr>
          <w:spacing w:val="-60"/>
          <w:lang w:eastAsia="zh-TW"/>
        </w:rPr>
        <w:t xml:space="preserve"> </w:t>
      </w:r>
      <w:r>
        <w:rPr>
          <w:rFonts w:ascii="Times New Roman" w:eastAsia="Times New Roman"/>
          <w:lang w:eastAsia="zh-TW"/>
        </w:rPr>
        <w:t>1</w:t>
      </w:r>
      <w:r w:rsidR="00DD0B81">
        <w:rPr>
          <w:rFonts w:ascii="Times New Roman" w:eastAsia="Times New Roman"/>
          <w:lang w:eastAsia="zh-TW"/>
        </w:rPr>
        <w:t>1</w:t>
      </w:r>
      <w:r>
        <w:rPr>
          <w:lang w:eastAsia="zh-TW"/>
        </w:rPr>
        <w:t>月</w:t>
      </w:r>
      <w:r>
        <w:rPr>
          <w:spacing w:val="-60"/>
          <w:lang w:eastAsia="zh-TW"/>
        </w:rPr>
        <w:t xml:space="preserve"> </w:t>
      </w:r>
      <w:r w:rsidR="00DD0B81">
        <w:rPr>
          <w:rFonts w:ascii="Times New Roman" w:eastAsia="Times New Roman"/>
          <w:lang w:eastAsia="zh-TW"/>
        </w:rPr>
        <w:t>3</w:t>
      </w:r>
      <w:r>
        <w:rPr>
          <w:rFonts w:ascii="Times New Roman" w:eastAsia="Times New Roman"/>
          <w:lang w:eastAsia="zh-TW"/>
        </w:rPr>
        <w:t xml:space="preserve"> </w:t>
      </w:r>
      <w:r>
        <w:rPr>
          <w:lang w:eastAsia="zh-TW"/>
        </w:rPr>
        <w:t>日</w:t>
      </w:r>
      <w:r>
        <w:rPr>
          <w:spacing w:val="-60"/>
          <w:lang w:eastAsia="zh-TW"/>
        </w:rPr>
        <w:t xml:space="preserve"> </w:t>
      </w:r>
      <w:r>
        <w:rPr>
          <w:rFonts w:ascii="Times New Roman" w:eastAsia="Times New Roman"/>
          <w:lang w:eastAsia="zh-TW"/>
        </w:rPr>
        <w:t>13:</w:t>
      </w:r>
      <w:r w:rsidR="00DD0B81">
        <w:rPr>
          <w:rFonts w:ascii="Times New Roman" w:eastAsia="Times New Roman"/>
          <w:lang w:eastAsia="zh-TW"/>
        </w:rPr>
        <w:t>0</w:t>
      </w:r>
      <w:r>
        <w:rPr>
          <w:rFonts w:ascii="Times New Roman" w:eastAsia="Times New Roman"/>
          <w:lang w:eastAsia="zh-TW"/>
        </w:rPr>
        <w:t>0</w:t>
      </w:r>
      <w:r>
        <w:rPr>
          <w:rFonts w:ascii="Times New Roman" w:eastAsia="Times New Roman"/>
          <w:lang w:eastAsia="zh-TW"/>
        </w:rPr>
        <w:tab/>
        <w:t>1</w:t>
      </w:r>
      <w:r w:rsidR="00DD0B81">
        <w:rPr>
          <w:rFonts w:ascii="Times New Roman" w:eastAsia="Times New Roman"/>
          <w:lang w:eastAsia="zh-TW"/>
        </w:rPr>
        <w:t>6</w:t>
      </w:r>
      <w:r>
        <w:rPr>
          <w:rFonts w:ascii="Times New Roman" w:eastAsia="Times New Roman"/>
          <w:lang w:eastAsia="zh-TW"/>
        </w:rPr>
        <w:t>:00</w:t>
      </w:r>
    </w:p>
    <w:p w:rsidR="005C2FB7" w:rsidRDefault="00B108B9">
      <w:pPr>
        <w:pStyle w:val="a3"/>
        <w:spacing w:before="80"/>
        <w:ind w:left="610"/>
        <w:rPr>
          <w:lang w:eastAsia="zh-TW"/>
        </w:rPr>
      </w:pPr>
      <w:r>
        <w:rPr>
          <w:lang w:eastAsia="zh-TW"/>
        </w:rPr>
        <w:t>二、參加對象：</w:t>
      </w:r>
      <w:proofErr w:type="gramStart"/>
      <w:r>
        <w:rPr>
          <w:lang w:eastAsia="zh-TW"/>
        </w:rPr>
        <w:t>臺北市立各</w:t>
      </w:r>
      <w:r w:rsidR="00DD0B81">
        <w:rPr>
          <w:rFonts w:hint="eastAsia"/>
          <w:lang w:eastAsia="zh-TW"/>
        </w:rPr>
        <w:t>學</w:t>
      </w:r>
      <w:proofErr w:type="gramEnd"/>
      <w:r w:rsidR="00DD0B81">
        <w:rPr>
          <w:rFonts w:hint="eastAsia"/>
          <w:lang w:eastAsia="zh-TW"/>
        </w:rPr>
        <w:t>程領域</w:t>
      </w:r>
      <w:r>
        <w:rPr>
          <w:lang w:eastAsia="zh-TW"/>
        </w:rPr>
        <w:t>教師</w:t>
      </w:r>
    </w:p>
    <w:p w:rsidR="00DD0B81" w:rsidRDefault="00B108B9" w:rsidP="00DD0B81">
      <w:pPr>
        <w:pStyle w:val="a3"/>
        <w:spacing w:before="86" w:line="302" w:lineRule="auto"/>
        <w:ind w:left="593" w:right="510"/>
        <w:rPr>
          <w:spacing w:val="-24"/>
          <w:lang w:eastAsia="zh-TW"/>
        </w:rPr>
      </w:pPr>
      <w:r>
        <w:rPr>
          <w:spacing w:val="-3"/>
          <w:lang w:eastAsia="zh-TW"/>
        </w:rPr>
        <w:t>三、辦理地點：臺北市立</w:t>
      </w:r>
      <w:r w:rsidR="00DD0B81">
        <w:rPr>
          <w:rFonts w:hint="eastAsia"/>
          <w:spacing w:val="-3"/>
          <w:lang w:eastAsia="zh-TW"/>
        </w:rPr>
        <w:t>中崙</w:t>
      </w:r>
      <w:r>
        <w:rPr>
          <w:spacing w:val="-3"/>
          <w:lang w:eastAsia="zh-TW"/>
        </w:rPr>
        <w:t>高級中學</w:t>
      </w:r>
      <w:r w:rsidR="00DD0B81">
        <w:rPr>
          <w:rFonts w:hint="eastAsia"/>
          <w:spacing w:val="-3"/>
          <w:lang w:eastAsia="zh-TW"/>
        </w:rPr>
        <w:t xml:space="preserve"> </w:t>
      </w:r>
      <w:r w:rsidR="00C252C0">
        <w:rPr>
          <w:rFonts w:hint="eastAsia"/>
          <w:spacing w:val="-3"/>
          <w:lang w:eastAsia="zh-TW"/>
        </w:rPr>
        <w:t>3</w:t>
      </w:r>
      <w:r>
        <w:rPr>
          <w:spacing w:val="-3"/>
          <w:lang w:eastAsia="zh-TW"/>
        </w:rPr>
        <w:t xml:space="preserve">樓 </w:t>
      </w:r>
      <w:r w:rsidR="00C252C0">
        <w:rPr>
          <w:rFonts w:hint="eastAsia"/>
          <w:spacing w:val="-30"/>
          <w:lang w:eastAsia="zh-TW"/>
        </w:rPr>
        <w:t>電腦</w:t>
      </w:r>
      <w:r w:rsidR="00DD0B81">
        <w:rPr>
          <w:rFonts w:hint="eastAsia"/>
          <w:spacing w:val="-30"/>
          <w:lang w:eastAsia="zh-TW"/>
        </w:rPr>
        <w:t xml:space="preserve"> </w:t>
      </w:r>
      <w:r>
        <w:rPr>
          <w:spacing w:val="-24"/>
          <w:lang w:eastAsia="zh-TW"/>
        </w:rPr>
        <w:t>教室</w:t>
      </w:r>
      <w:r w:rsidR="00C252C0">
        <w:rPr>
          <w:rFonts w:hint="eastAsia"/>
          <w:spacing w:val="-24"/>
          <w:lang w:eastAsia="zh-TW"/>
        </w:rPr>
        <w:t xml:space="preserve"> 3</w:t>
      </w:r>
    </w:p>
    <w:p w:rsidR="005C2FB7" w:rsidRDefault="00DD0B81">
      <w:pPr>
        <w:pStyle w:val="a3"/>
        <w:spacing w:before="86" w:line="302" w:lineRule="auto"/>
        <w:ind w:left="593" w:right="1255"/>
        <w:rPr>
          <w:lang w:eastAsia="zh-TW"/>
        </w:rPr>
      </w:pPr>
      <w:r>
        <w:rPr>
          <w:rFonts w:hint="eastAsia"/>
          <w:spacing w:val="-3"/>
          <w:lang w:eastAsia="zh-TW"/>
        </w:rPr>
        <w:t>四</w:t>
      </w:r>
      <w:r>
        <w:rPr>
          <w:spacing w:val="-3"/>
          <w:lang w:eastAsia="zh-TW"/>
        </w:rPr>
        <w:t>、</w:t>
      </w:r>
      <w:r w:rsidR="00B108B9">
        <w:rPr>
          <w:lang w:eastAsia="zh-TW"/>
        </w:rPr>
        <w:t>研習主題：</w:t>
      </w:r>
      <w:bookmarkStart w:id="1" w:name="OLE_LINK46"/>
      <w:bookmarkStart w:id="2" w:name="OLE_LINK47"/>
      <w:r w:rsidR="005B1078" w:rsidRPr="005B1078">
        <w:rPr>
          <w:lang w:eastAsia="zh-TW"/>
        </w:rPr>
        <w:t>STEM跨領域課程設計</w:t>
      </w:r>
      <w:r w:rsidR="005B1078">
        <w:rPr>
          <w:rFonts w:hint="eastAsia"/>
          <w:lang w:eastAsia="zh-TW"/>
        </w:rPr>
        <w:t>：</w:t>
      </w:r>
      <w:r w:rsidR="00B108B9">
        <w:rPr>
          <w:lang w:eastAsia="zh-TW"/>
        </w:rPr>
        <w:t>「</w:t>
      </w:r>
      <w:r w:rsidRPr="00DD0B81">
        <w:rPr>
          <w:rFonts w:hint="eastAsia"/>
          <w:lang w:eastAsia="zh-TW"/>
        </w:rPr>
        <w:t>讓</w:t>
      </w:r>
      <w:r w:rsidRPr="00DD0B81">
        <w:rPr>
          <w:lang w:eastAsia="zh-TW"/>
        </w:rPr>
        <w:t>Google增加工作效率</w:t>
      </w:r>
      <w:r w:rsidR="00B108B9">
        <w:rPr>
          <w:lang w:eastAsia="zh-TW"/>
        </w:rPr>
        <w:t>」</w:t>
      </w:r>
      <w:bookmarkEnd w:id="1"/>
      <w:bookmarkEnd w:id="2"/>
    </w:p>
    <w:p w:rsidR="005C2FB7" w:rsidRDefault="00DD0B81" w:rsidP="00DD0B81">
      <w:pPr>
        <w:pStyle w:val="a3"/>
        <w:spacing w:before="21"/>
        <w:rPr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            時間</w:t>
      </w:r>
      <w:r>
        <w:rPr>
          <w:lang w:eastAsia="zh-TW"/>
        </w:rPr>
        <w:t>：</w:t>
      </w:r>
      <w:r w:rsidR="00B108B9">
        <w:rPr>
          <w:rFonts w:ascii="Times New Roman" w:eastAsia="Times New Roman"/>
          <w:lang w:eastAsia="zh-TW"/>
        </w:rPr>
        <w:t xml:space="preserve">106 </w:t>
      </w:r>
      <w:r w:rsidR="00B108B9">
        <w:rPr>
          <w:lang w:eastAsia="zh-TW"/>
        </w:rPr>
        <w:t xml:space="preserve">年 </w:t>
      </w:r>
      <w:r w:rsidR="00B108B9">
        <w:rPr>
          <w:rFonts w:ascii="Times New Roman" w:eastAsia="Times New Roman"/>
          <w:lang w:eastAsia="zh-TW"/>
        </w:rPr>
        <w:t>1</w:t>
      </w:r>
      <w:r>
        <w:rPr>
          <w:rFonts w:ascii="Times New Roman" w:eastAsia="Times New Roman"/>
          <w:lang w:eastAsia="zh-TW"/>
        </w:rPr>
        <w:t>1</w:t>
      </w:r>
      <w:r w:rsidR="00B108B9">
        <w:rPr>
          <w:rFonts w:ascii="Times New Roman" w:eastAsia="Times New Roman"/>
          <w:lang w:eastAsia="zh-TW"/>
        </w:rPr>
        <w:t xml:space="preserve"> </w:t>
      </w:r>
      <w:r w:rsidR="00B108B9">
        <w:rPr>
          <w:lang w:eastAsia="zh-TW"/>
        </w:rPr>
        <w:t xml:space="preserve">月 </w:t>
      </w:r>
      <w:r>
        <w:rPr>
          <w:rFonts w:ascii="Times New Roman" w:eastAsia="Times New Roman"/>
          <w:lang w:eastAsia="zh-TW"/>
        </w:rPr>
        <w:t>3</w:t>
      </w:r>
      <w:r w:rsidR="00B108B9">
        <w:rPr>
          <w:rFonts w:ascii="Times New Roman" w:eastAsia="Times New Roman"/>
          <w:lang w:eastAsia="zh-TW"/>
        </w:rPr>
        <w:t xml:space="preserve"> </w:t>
      </w:r>
      <w:r w:rsidR="00B108B9">
        <w:rPr>
          <w:lang w:eastAsia="zh-TW"/>
        </w:rPr>
        <w:t xml:space="preserve">日 </w:t>
      </w:r>
      <w:r w:rsidR="00B108B9">
        <w:rPr>
          <w:rFonts w:ascii="Times New Roman" w:eastAsia="Times New Roman"/>
          <w:lang w:eastAsia="zh-TW"/>
        </w:rPr>
        <w:t>13:</w:t>
      </w:r>
      <w:r>
        <w:rPr>
          <w:rFonts w:ascii="Times New Roman" w:eastAsia="Times New Roman"/>
          <w:lang w:eastAsia="zh-TW"/>
        </w:rPr>
        <w:t>0</w:t>
      </w:r>
      <w:r w:rsidR="00B108B9">
        <w:rPr>
          <w:rFonts w:ascii="Times New Roman" w:eastAsia="Times New Roman"/>
          <w:lang w:eastAsia="zh-TW"/>
        </w:rPr>
        <w:t>0-----1</w:t>
      </w:r>
      <w:r>
        <w:rPr>
          <w:rFonts w:ascii="Times New Roman" w:eastAsia="Times New Roman"/>
          <w:lang w:eastAsia="zh-TW"/>
        </w:rPr>
        <w:t>6</w:t>
      </w:r>
      <w:r w:rsidR="00B108B9">
        <w:rPr>
          <w:rFonts w:ascii="Times New Roman" w:eastAsia="Times New Roman"/>
          <w:lang w:eastAsia="zh-TW"/>
        </w:rPr>
        <w:t xml:space="preserve">:00 </w:t>
      </w:r>
      <w:r>
        <w:rPr>
          <w:rFonts w:ascii="Times New Roman" w:eastAsia="Times New Roman"/>
          <w:lang w:eastAsia="zh-TW"/>
        </w:rPr>
        <w:t xml:space="preserve"> </w:t>
      </w:r>
    </w:p>
    <w:p w:rsidR="005C2FB7" w:rsidRDefault="00B108B9">
      <w:pPr>
        <w:pStyle w:val="1"/>
        <w:spacing w:line="423" w:lineRule="exact"/>
        <w:rPr>
          <w:lang w:eastAsia="zh-TW"/>
        </w:rPr>
      </w:pPr>
      <w:r>
        <w:rPr>
          <w:lang w:eastAsia="zh-TW"/>
        </w:rPr>
        <w:t>伍、研習流程</w:t>
      </w:r>
    </w:p>
    <w:p w:rsidR="005C2FB7" w:rsidRDefault="005C2FB7">
      <w:pPr>
        <w:pStyle w:val="a3"/>
        <w:spacing w:before="13"/>
        <w:ind w:left="0"/>
        <w:rPr>
          <w:rFonts w:ascii="微軟正黑體"/>
          <w:b/>
          <w:sz w:val="7"/>
          <w:lang w:eastAsia="zh-TW"/>
        </w:rPr>
      </w:pPr>
    </w:p>
    <w:tbl>
      <w:tblPr>
        <w:tblStyle w:val="TableNormal"/>
        <w:tblW w:w="9524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3"/>
        <w:gridCol w:w="4298"/>
        <w:gridCol w:w="3543"/>
      </w:tblGrid>
      <w:tr w:rsidR="005C2FB7" w:rsidTr="005B1078">
        <w:trPr>
          <w:trHeight w:val="342"/>
        </w:trPr>
        <w:tc>
          <w:tcPr>
            <w:tcW w:w="5981" w:type="dxa"/>
            <w:gridSpan w:val="2"/>
            <w:shd w:val="clear" w:color="auto" w:fill="FFD966"/>
            <w:vAlign w:val="center"/>
          </w:tcPr>
          <w:p w:rsidR="008177BF" w:rsidRDefault="008177BF" w:rsidP="008177BF">
            <w:pPr>
              <w:pStyle w:val="TableParagraph"/>
              <w:tabs>
                <w:tab w:val="left" w:pos="2474"/>
              </w:tabs>
              <w:spacing w:line="304" w:lineRule="exact"/>
              <w:ind w:left="525"/>
              <w:jc w:val="center"/>
              <w:rPr>
                <w:sz w:val="32"/>
                <w:szCs w:val="32"/>
                <w:lang w:eastAsia="zh-TW"/>
              </w:rPr>
            </w:pPr>
          </w:p>
          <w:p w:rsidR="008177BF" w:rsidRDefault="00B108B9" w:rsidP="008177BF">
            <w:pPr>
              <w:pStyle w:val="TableParagraph"/>
              <w:tabs>
                <w:tab w:val="left" w:pos="2474"/>
              </w:tabs>
              <w:spacing w:line="304" w:lineRule="exact"/>
              <w:ind w:left="525"/>
              <w:jc w:val="center"/>
              <w:rPr>
                <w:sz w:val="32"/>
                <w:szCs w:val="32"/>
                <w:lang w:eastAsia="zh-TW"/>
              </w:rPr>
            </w:pPr>
            <w:r w:rsidRPr="008177BF">
              <w:rPr>
                <w:sz w:val="32"/>
                <w:szCs w:val="32"/>
                <w:lang w:eastAsia="zh-TW"/>
              </w:rPr>
              <w:t>1</w:t>
            </w:r>
            <w:r w:rsidR="008177BF" w:rsidRPr="008177BF">
              <w:rPr>
                <w:rFonts w:hint="eastAsia"/>
                <w:sz w:val="32"/>
                <w:szCs w:val="32"/>
                <w:lang w:eastAsia="zh-TW"/>
              </w:rPr>
              <w:t>1</w:t>
            </w:r>
            <w:r w:rsidRPr="008177BF">
              <w:rPr>
                <w:spacing w:val="-52"/>
                <w:sz w:val="32"/>
                <w:szCs w:val="32"/>
                <w:lang w:eastAsia="zh-TW"/>
              </w:rPr>
              <w:t xml:space="preserve"> </w:t>
            </w:r>
            <w:r w:rsidRPr="008177BF">
              <w:rPr>
                <w:sz w:val="32"/>
                <w:szCs w:val="32"/>
                <w:lang w:eastAsia="zh-TW"/>
              </w:rPr>
              <w:t>月</w:t>
            </w:r>
            <w:r w:rsidR="008177BF" w:rsidRPr="008177BF">
              <w:rPr>
                <w:sz w:val="32"/>
                <w:szCs w:val="32"/>
                <w:lang w:eastAsia="zh-TW"/>
              </w:rPr>
              <w:t>3</w:t>
            </w:r>
            <w:r w:rsidRPr="008177BF">
              <w:rPr>
                <w:spacing w:val="-52"/>
                <w:sz w:val="32"/>
                <w:szCs w:val="32"/>
                <w:lang w:eastAsia="zh-TW"/>
              </w:rPr>
              <w:t xml:space="preserve"> </w:t>
            </w:r>
            <w:r w:rsidRPr="008177BF">
              <w:rPr>
                <w:sz w:val="32"/>
                <w:szCs w:val="32"/>
                <w:lang w:eastAsia="zh-TW"/>
              </w:rPr>
              <w:t>日星期</w:t>
            </w:r>
            <w:r w:rsidR="008177BF">
              <w:rPr>
                <w:rFonts w:hint="eastAsia"/>
                <w:sz w:val="32"/>
                <w:szCs w:val="32"/>
                <w:lang w:eastAsia="zh-TW"/>
              </w:rPr>
              <w:t>五</w:t>
            </w:r>
          </w:p>
          <w:p w:rsidR="008177BF" w:rsidRDefault="008177BF" w:rsidP="008177BF">
            <w:pPr>
              <w:pStyle w:val="TableParagraph"/>
              <w:tabs>
                <w:tab w:val="left" w:pos="2474"/>
              </w:tabs>
              <w:spacing w:line="304" w:lineRule="exact"/>
              <w:ind w:left="525"/>
              <w:jc w:val="center"/>
              <w:rPr>
                <w:sz w:val="32"/>
                <w:szCs w:val="32"/>
                <w:lang w:eastAsia="zh-TW"/>
              </w:rPr>
            </w:pPr>
          </w:p>
          <w:p w:rsidR="008177BF" w:rsidRDefault="008177BF" w:rsidP="008177BF">
            <w:pPr>
              <w:pStyle w:val="TableParagraph"/>
              <w:tabs>
                <w:tab w:val="left" w:pos="2474"/>
              </w:tabs>
              <w:spacing w:line="304" w:lineRule="exact"/>
              <w:ind w:left="525"/>
              <w:jc w:val="center"/>
              <w:rPr>
                <w:rFonts w:ascii="微軟正黑體" w:eastAsia="微軟正黑體"/>
                <w:b/>
                <w:sz w:val="28"/>
                <w:lang w:eastAsia="zh-TW"/>
              </w:rPr>
            </w:pPr>
            <w:r w:rsidRPr="008177BF">
              <w:rPr>
                <w:rFonts w:ascii="微軟正黑體" w:eastAsia="微軟正黑體"/>
                <w:b/>
                <w:sz w:val="32"/>
                <w:szCs w:val="32"/>
                <w:lang w:eastAsia="zh-TW"/>
              </w:rPr>
              <w:t>STEM</w:t>
            </w:r>
            <w:r w:rsidR="00B108B9" w:rsidRPr="008177BF">
              <w:rPr>
                <w:rFonts w:ascii="微軟正黑體" w:eastAsia="微軟正黑體" w:hint="eastAsia"/>
                <w:b/>
                <w:sz w:val="32"/>
                <w:szCs w:val="32"/>
                <w:lang w:eastAsia="zh-TW"/>
              </w:rPr>
              <w:t>跨領域課程設計</w:t>
            </w:r>
          </w:p>
        </w:tc>
        <w:tc>
          <w:tcPr>
            <w:tcW w:w="3543" w:type="dxa"/>
            <w:shd w:val="clear" w:color="auto" w:fill="FFD966"/>
            <w:vAlign w:val="center"/>
          </w:tcPr>
          <w:p w:rsidR="005C2FB7" w:rsidRDefault="008177BF" w:rsidP="008177BF">
            <w:pPr>
              <w:pStyle w:val="TableParagraph"/>
              <w:spacing w:before="10"/>
              <w:rPr>
                <w:sz w:val="20"/>
              </w:rPr>
            </w:pPr>
            <w:r>
              <w:rPr>
                <w:rFonts w:hint="eastAsia"/>
                <w:sz w:val="24"/>
                <w:lang w:eastAsia="zh-TW"/>
              </w:rPr>
              <w:t xml:space="preserve">     </w:t>
            </w:r>
            <w:proofErr w:type="spellStart"/>
            <w:r w:rsidR="00B108B9" w:rsidRPr="008177BF">
              <w:rPr>
                <w:sz w:val="24"/>
              </w:rPr>
              <w:t>主持人或主講人</w:t>
            </w:r>
            <w:proofErr w:type="spellEnd"/>
          </w:p>
        </w:tc>
      </w:tr>
      <w:tr w:rsidR="005C2FB7" w:rsidRPr="005B1078" w:rsidTr="005B1078">
        <w:trPr>
          <w:trHeight w:val="345"/>
        </w:trPr>
        <w:tc>
          <w:tcPr>
            <w:tcW w:w="1683" w:type="dxa"/>
            <w:vAlign w:val="center"/>
          </w:tcPr>
          <w:p w:rsidR="005C2FB7" w:rsidRPr="005B1078" w:rsidRDefault="00B108B9">
            <w:pPr>
              <w:pStyle w:val="TableParagraph"/>
              <w:spacing w:before="13"/>
              <w:ind w:left="87" w:right="77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B1078">
              <w:rPr>
                <w:rFonts w:ascii="微軟正黑體" w:eastAsia="微軟正黑體" w:hAnsi="微軟正黑體"/>
                <w:sz w:val="24"/>
                <w:szCs w:val="24"/>
              </w:rPr>
              <w:t>1</w:t>
            </w:r>
            <w:r w:rsidR="005B1078" w:rsidRPr="005B1078">
              <w:rPr>
                <w:rFonts w:ascii="微軟正黑體" w:eastAsia="微軟正黑體" w:hAnsi="微軟正黑體"/>
                <w:sz w:val="24"/>
                <w:szCs w:val="24"/>
              </w:rPr>
              <w:t>230-130</w:t>
            </w:r>
            <w:r w:rsidRPr="005B1078">
              <w:rPr>
                <w:rFonts w:ascii="微軟正黑體" w:eastAsia="微軟正黑體" w:hAnsi="微軟正黑體"/>
                <w:sz w:val="24"/>
                <w:szCs w:val="24"/>
              </w:rPr>
              <w:t>0</w:t>
            </w:r>
          </w:p>
        </w:tc>
        <w:tc>
          <w:tcPr>
            <w:tcW w:w="4298" w:type="dxa"/>
          </w:tcPr>
          <w:p w:rsidR="005C2FB7" w:rsidRPr="005B1078" w:rsidRDefault="00B108B9">
            <w:pPr>
              <w:pStyle w:val="TableParagraph"/>
              <w:spacing w:before="13"/>
              <w:ind w:left="1503" w:right="1491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5B1078">
              <w:rPr>
                <w:rFonts w:ascii="微軟正黑體" w:eastAsia="微軟正黑體" w:hAnsi="微軟正黑體"/>
                <w:sz w:val="24"/>
                <w:szCs w:val="24"/>
              </w:rPr>
              <w:t>報到</w:t>
            </w:r>
            <w:proofErr w:type="spellEnd"/>
          </w:p>
        </w:tc>
        <w:tc>
          <w:tcPr>
            <w:tcW w:w="3543" w:type="dxa"/>
          </w:tcPr>
          <w:p w:rsidR="005C2FB7" w:rsidRPr="005B1078" w:rsidRDefault="005C2FB7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5C2FB7" w:rsidRPr="005B1078" w:rsidTr="005B1078">
        <w:trPr>
          <w:trHeight w:val="616"/>
        </w:trPr>
        <w:tc>
          <w:tcPr>
            <w:tcW w:w="1683" w:type="dxa"/>
            <w:vAlign w:val="center"/>
          </w:tcPr>
          <w:p w:rsidR="005C2FB7" w:rsidRPr="005B1078" w:rsidRDefault="005B1078">
            <w:pPr>
              <w:pStyle w:val="TableParagraph"/>
              <w:spacing w:before="46"/>
              <w:ind w:left="87" w:right="77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B1078">
              <w:rPr>
                <w:rFonts w:ascii="微軟正黑體" w:eastAsia="微軟正黑體" w:hAnsi="微軟正黑體"/>
                <w:sz w:val="24"/>
                <w:szCs w:val="24"/>
              </w:rPr>
              <w:t>1300-131</w:t>
            </w:r>
            <w:r w:rsidR="00B108B9" w:rsidRPr="005B1078">
              <w:rPr>
                <w:rFonts w:ascii="微軟正黑體" w:eastAsia="微軟正黑體" w:hAnsi="微軟正黑體"/>
                <w:sz w:val="24"/>
                <w:szCs w:val="24"/>
              </w:rPr>
              <w:t>0</w:t>
            </w:r>
          </w:p>
        </w:tc>
        <w:tc>
          <w:tcPr>
            <w:tcW w:w="4298" w:type="dxa"/>
          </w:tcPr>
          <w:p w:rsidR="005C2FB7" w:rsidRPr="005B1078" w:rsidRDefault="00B108B9">
            <w:pPr>
              <w:pStyle w:val="TableParagraph"/>
              <w:spacing w:before="147"/>
              <w:ind w:left="1503" w:right="1494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5B1078">
              <w:rPr>
                <w:rFonts w:ascii="微軟正黑體" w:eastAsia="微軟正黑體" w:hAnsi="微軟正黑體"/>
                <w:sz w:val="24"/>
                <w:szCs w:val="24"/>
              </w:rPr>
              <w:t>致歡迎詞</w:t>
            </w:r>
            <w:proofErr w:type="spellEnd"/>
          </w:p>
        </w:tc>
        <w:tc>
          <w:tcPr>
            <w:tcW w:w="3543" w:type="dxa"/>
          </w:tcPr>
          <w:p w:rsidR="005C2FB7" w:rsidRPr="005B1078" w:rsidRDefault="00B108B9">
            <w:pPr>
              <w:pStyle w:val="TableParagraph"/>
              <w:spacing w:before="10" w:line="249" w:lineRule="auto"/>
              <w:ind w:left="1185" w:right="675" w:hanging="50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5B1078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臺北市立</w:t>
            </w:r>
            <w:r w:rsidR="005B1078" w:rsidRPr="005B107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中崙</w:t>
            </w:r>
            <w:r w:rsidRPr="005B1078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高級中學</w:t>
            </w:r>
            <w:r w:rsidR="005B1078" w:rsidRPr="005B107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孫明峰</w:t>
            </w:r>
            <w:r w:rsidRPr="005B1078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校長</w:t>
            </w:r>
          </w:p>
        </w:tc>
      </w:tr>
      <w:tr w:rsidR="005C2FB7" w:rsidRPr="005B1078" w:rsidTr="005B1078">
        <w:trPr>
          <w:trHeight w:val="887"/>
        </w:trPr>
        <w:tc>
          <w:tcPr>
            <w:tcW w:w="1683" w:type="dxa"/>
            <w:shd w:val="clear" w:color="auto" w:fill="DEEAF6"/>
            <w:vAlign w:val="center"/>
          </w:tcPr>
          <w:p w:rsidR="005C2FB7" w:rsidRPr="005B1078" w:rsidRDefault="00B108B9">
            <w:pPr>
              <w:pStyle w:val="TableParagraph"/>
              <w:ind w:left="87" w:right="77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B1078">
              <w:rPr>
                <w:rFonts w:ascii="微軟正黑體" w:eastAsia="微軟正黑體" w:hAnsi="微軟正黑體"/>
                <w:sz w:val="24"/>
                <w:szCs w:val="24"/>
              </w:rPr>
              <w:t>13</w:t>
            </w:r>
            <w:r w:rsidR="005B1078" w:rsidRPr="005B1078">
              <w:rPr>
                <w:rFonts w:ascii="微軟正黑體" w:eastAsia="微軟正黑體" w:hAnsi="微軟正黑體"/>
                <w:sz w:val="24"/>
                <w:szCs w:val="24"/>
              </w:rPr>
              <w:t>1</w:t>
            </w:r>
            <w:r w:rsidRPr="005B1078">
              <w:rPr>
                <w:rFonts w:ascii="微軟正黑體" w:eastAsia="微軟正黑體" w:hAnsi="微軟正黑體"/>
                <w:sz w:val="24"/>
                <w:szCs w:val="24"/>
              </w:rPr>
              <w:t>0-14</w:t>
            </w:r>
            <w:r w:rsidR="005B1078" w:rsidRPr="005B1078">
              <w:rPr>
                <w:rFonts w:ascii="微軟正黑體" w:eastAsia="微軟正黑體" w:hAnsi="微軟正黑體"/>
                <w:sz w:val="24"/>
                <w:szCs w:val="24"/>
              </w:rPr>
              <w:t>3</w:t>
            </w:r>
            <w:r w:rsidRPr="005B1078">
              <w:rPr>
                <w:rFonts w:ascii="微軟正黑體" w:eastAsia="微軟正黑體" w:hAnsi="微軟正黑體"/>
                <w:sz w:val="24"/>
                <w:szCs w:val="24"/>
              </w:rPr>
              <w:t>0</w:t>
            </w:r>
          </w:p>
        </w:tc>
        <w:tc>
          <w:tcPr>
            <w:tcW w:w="4298" w:type="dxa"/>
            <w:shd w:val="clear" w:color="auto" w:fill="DEEAF6"/>
          </w:tcPr>
          <w:p w:rsidR="005C2FB7" w:rsidRPr="005B1078" w:rsidRDefault="005B1078" w:rsidP="005B1078">
            <w:pPr>
              <w:pStyle w:val="TableParagraph"/>
              <w:spacing w:before="10" w:line="244" w:lineRule="auto"/>
              <w:ind w:left="822" w:right="811" w:hanging="716"/>
              <w:jc w:val="center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5B1078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Esor</w:t>
            </w:r>
            <w:proofErr w:type="spellEnd"/>
            <w:r w:rsidRPr="005B1078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教你把Google用到極致的十種工作技巧</w:t>
            </w:r>
          </w:p>
        </w:tc>
        <w:tc>
          <w:tcPr>
            <w:tcW w:w="3543" w:type="dxa"/>
            <w:shd w:val="clear" w:color="auto" w:fill="DEEAF6"/>
          </w:tcPr>
          <w:p w:rsidR="005C2FB7" w:rsidRPr="005B1078" w:rsidRDefault="005B1078" w:rsidP="005B1078">
            <w:pPr>
              <w:pStyle w:val="TableParagraph"/>
              <w:spacing w:before="147" w:line="249" w:lineRule="auto"/>
              <w:ind w:right="173"/>
              <w:jc w:val="center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5B107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 xml:space="preserve">電腦玩物創辦人 </w:t>
            </w:r>
            <w:proofErr w:type="spellStart"/>
            <w:r w:rsidRPr="005B1078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Esor</w:t>
            </w:r>
            <w:proofErr w:type="spellEnd"/>
            <w:r w:rsidRPr="005B107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老師</w:t>
            </w:r>
          </w:p>
        </w:tc>
      </w:tr>
      <w:tr w:rsidR="005C2FB7" w:rsidRPr="005B1078" w:rsidTr="005B1078">
        <w:trPr>
          <w:trHeight w:val="1069"/>
        </w:trPr>
        <w:tc>
          <w:tcPr>
            <w:tcW w:w="1683" w:type="dxa"/>
            <w:shd w:val="clear" w:color="auto" w:fill="DEEAF6"/>
            <w:vAlign w:val="center"/>
          </w:tcPr>
          <w:p w:rsidR="005C2FB7" w:rsidRPr="005B1078" w:rsidRDefault="00B108B9">
            <w:pPr>
              <w:pStyle w:val="TableParagraph"/>
              <w:ind w:left="87" w:right="77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B1078">
              <w:rPr>
                <w:rFonts w:ascii="微軟正黑體" w:eastAsia="微軟正黑體" w:hAnsi="微軟正黑體"/>
                <w:sz w:val="24"/>
                <w:szCs w:val="24"/>
              </w:rPr>
              <w:t>14</w:t>
            </w:r>
            <w:r w:rsidR="005B1078">
              <w:rPr>
                <w:rFonts w:ascii="微軟正黑體" w:eastAsia="微軟正黑體" w:hAnsi="微軟正黑體"/>
                <w:sz w:val="24"/>
                <w:szCs w:val="24"/>
              </w:rPr>
              <w:t>3</w:t>
            </w:r>
            <w:r w:rsidRPr="005B1078">
              <w:rPr>
                <w:rFonts w:ascii="微軟正黑體" w:eastAsia="微軟正黑體" w:hAnsi="微軟正黑體"/>
                <w:sz w:val="24"/>
                <w:szCs w:val="24"/>
              </w:rPr>
              <w:t>0-1</w:t>
            </w:r>
            <w:r w:rsidR="005B1078">
              <w:rPr>
                <w:rFonts w:ascii="微軟正黑體" w:eastAsia="微軟正黑體" w:hAnsi="微軟正黑體"/>
                <w:sz w:val="24"/>
                <w:szCs w:val="24"/>
              </w:rPr>
              <w:t>60</w:t>
            </w:r>
            <w:r w:rsidRPr="005B1078">
              <w:rPr>
                <w:rFonts w:ascii="微軟正黑體" w:eastAsia="微軟正黑體" w:hAnsi="微軟正黑體"/>
                <w:sz w:val="24"/>
                <w:szCs w:val="24"/>
              </w:rPr>
              <w:t>0</w:t>
            </w:r>
          </w:p>
        </w:tc>
        <w:tc>
          <w:tcPr>
            <w:tcW w:w="4298" w:type="dxa"/>
            <w:shd w:val="clear" w:color="auto" w:fill="DEEAF6"/>
          </w:tcPr>
          <w:p w:rsidR="005C2FB7" w:rsidRPr="005B1078" w:rsidRDefault="005B1078" w:rsidP="005B1078">
            <w:pPr>
              <w:pStyle w:val="TableParagraph"/>
              <w:spacing w:before="5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5B107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這些</w:t>
            </w:r>
            <w:r w:rsidRPr="005B1078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Google幫我做好的事：用Google思維重建10倍速工作流程</w:t>
            </w:r>
          </w:p>
        </w:tc>
        <w:tc>
          <w:tcPr>
            <w:tcW w:w="3543" w:type="dxa"/>
            <w:shd w:val="clear" w:color="auto" w:fill="DEEAF6"/>
          </w:tcPr>
          <w:p w:rsidR="005C2FB7" w:rsidRPr="005B1078" w:rsidRDefault="005B1078">
            <w:pPr>
              <w:pStyle w:val="TableParagraph"/>
              <w:spacing w:line="252" w:lineRule="auto"/>
              <w:ind w:left="1185" w:right="375" w:hanging="80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5B107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 xml:space="preserve">電腦玩物創辦人 </w:t>
            </w:r>
            <w:proofErr w:type="spellStart"/>
            <w:r w:rsidRPr="005B1078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Esor</w:t>
            </w:r>
            <w:proofErr w:type="spellEnd"/>
            <w:r w:rsidRPr="005B107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老師</w:t>
            </w:r>
          </w:p>
        </w:tc>
      </w:tr>
      <w:tr w:rsidR="005C2FB7" w:rsidRPr="005B1078" w:rsidTr="005B1078">
        <w:trPr>
          <w:trHeight w:val="1159"/>
        </w:trPr>
        <w:tc>
          <w:tcPr>
            <w:tcW w:w="1683" w:type="dxa"/>
            <w:shd w:val="clear" w:color="auto" w:fill="DEEAF6"/>
            <w:vAlign w:val="center"/>
          </w:tcPr>
          <w:p w:rsidR="005C2FB7" w:rsidRPr="005B1078" w:rsidRDefault="00B108B9">
            <w:pPr>
              <w:pStyle w:val="TableParagraph"/>
              <w:ind w:left="87" w:right="77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B1078">
              <w:rPr>
                <w:rFonts w:ascii="微軟正黑體" w:eastAsia="微軟正黑體" w:hAnsi="微軟正黑體"/>
                <w:sz w:val="24"/>
                <w:szCs w:val="24"/>
              </w:rPr>
              <w:lastRenderedPageBreak/>
              <w:t>1</w:t>
            </w:r>
            <w:r w:rsidR="005B1078">
              <w:rPr>
                <w:rFonts w:ascii="微軟正黑體" w:eastAsia="微軟正黑體" w:hAnsi="微軟正黑體"/>
                <w:sz w:val="24"/>
                <w:szCs w:val="24"/>
              </w:rPr>
              <w:t>60</w:t>
            </w:r>
            <w:r w:rsidRPr="005B1078">
              <w:rPr>
                <w:rFonts w:ascii="微軟正黑體" w:eastAsia="微軟正黑體" w:hAnsi="微軟正黑體"/>
                <w:sz w:val="24"/>
                <w:szCs w:val="24"/>
              </w:rPr>
              <w:t>0-1630</w:t>
            </w:r>
          </w:p>
        </w:tc>
        <w:tc>
          <w:tcPr>
            <w:tcW w:w="4298" w:type="dxa"/>
            <w:shd w:val="clear" w:color="auto" w:fill="DEEAF6"/>
          </w:tcPr>
          <w:p w:rsidR="005C2FB7" w:rsidRPr="005B1078" w:rsidRDefault="005B1078">
            <w:pPr>
              <w:pStyle w:val="TableParagraph"/>
              <w:spacing w:before="8"/>
              <w:ind w:left="309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綜合討論與回饋</w:t>
            </w:r>
          </w:p>
        </w:tc>
        <w:tc>
          <w:tcPr>
            <w:tcW w:w="3543" w:type="dxa"/>
            <w:shd w:val="clear" w:color="auto" w:fill="DEEAF6"/>
          </w:tcPr>
          <w:p w:rsidR="005C2FB7" w:rsidRPr="005B1078" w:rsidRDefault="005B1078">
            <w:pPr>
              <w:pStyle w:val="TableParagraph"/>
              <w:spacing w:before="1" w:line="252" w:lineRule="auto"/>
              <w:ind w:left="585" w:right="574"/>
              <w:jc w:val="center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5B107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 xml:space="preserve">電腦玩物創辦人 </w:t>
            </w:r>
            <w:proofErr w:type="spellStart"/>
            <w:r w:rsidRPr="005B1078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Esor</w:t>
            </w:r>
            <w:proofErr w:type="spellEnd"/>
            <w:r w:rsidRPr="005B107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老師</w:t>
            </w:r>
          </w:p>
        </w:tc>
      </w:tr>
    </w:tbl>
    <w:p w:rsidR="005C2FB7" w:rsidRPr="005B1078" w:rsidRDefault="005C2FB7" w:rsidP="005B1078">
      <w:pPr>
        <w:spacing w:line="252" w:lineRule="auto"/>
        <w:rPr>
          <w:rFonts w:ascii="微軟正黑體" w:eastAsia="微軟正黑體" w:hAnsi="微軟正黑體"/>
          <w:sz w:val="24"/>
          <w:szCs w:val="24"/>
          <w:lang w:eastAsia="zh-TW"/>
        </w:rPr>
        <w:sectPr w:rsidR="005C2FB7" w:rsidRPr="005B1078">
          <w:type w:val="continuous"/>
          <w:pgSz w:w="11910" w:h="16840"/>
          <w:pgMar w:top="1440" w:right="1640" w:bottom="280" w:left="1680" w:header="720" w:footer="720" w:gutter="0"/>
          <w:cols w:space="720"/>
        </w:sectPr>
      </w:pPr>
    </w:p>
    <w:p w:rsidR="00B108B9" w:rsidRDefault="00B108B9">
      <w:pPr>
        <w:rPr>
          <w:lang w:eastAsia="zh-TW"/>
        </w:rPr>
      </w:pPr>
    </w:p>
    <w:sectPr w:rsidR="00B108B9">
      <w:pgSz w:w="11910" w:h="16840"/>
      <w:pgMar w:top="1420" w:right="164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73A" w:rsidRDefault="0018073A" w:rsidP="00C252C0">
      <w:r>
        <w:separator/>
      </w:r>
    </w:p>
  </w:endnote>
  <w:endnote w:type="continuationSeparator" w:id="0">
    <w:p w:rsidR="0018073A" w:rsidRDefault="0018073A" w:rsidP="00C25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73A" w:rsidRDefault="0018073A" w:rsidP="00C252C0">
      <w:r>
        <w:separator/>
      </w:r>
    </w:p>
  </w:footnote>
  <w:footnote w:type="continuationSeparator" w:id="0">
    <w:p w:rsidR="0018073A" w:rsidRDefault="0018073A" w:rsidP="00C25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FB7"/>
    <w:rsid w:val="0018073A"/>
    <w:rsid w:val="004441B6"/>
    <w:rsid w:val="005B1078"/>
    <w:rsid w:val="005C2FB7"/>
    <w:rsid w:val="0078648B"/>
    <w:rsid w:val="008177BF"/>
    <w:rsid w:val="00B108B9"/>
    <w:rsid w:val="00C252C0"/>
    <w:rsid w:val="00DD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細明體" w:eastAsia="細明體" w:hAnsi="細明體" w:cs="細明體"/>
    </w:rPr>
  </w:style>
  <w:style w:type="paragraph" w:styleId="1">
    <w:name w:val="heading 1"/>
    <w:basedOn w:val="a"/>
    <w:uiPriority w:val="1"/>
    <w:qFormat/>
    <w:pPr>
      <w:ind w:left="120"/>
      <w:outlineLvl w:val="0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3"/>
      <w:ind w:left="585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25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252C0"/>
    <w:rPr>
      <w:rFonts w:ascii="細明體" w:eastAsia="細明體" w:hAnsi="細明體" w:cs="細明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25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252C0"/>
    <w:rPr>
      <w:rFonts w:ascii="細明體" w:eastAsia="細明體" w:hAnsi="細明體" w:cs="細明體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細明體" w:eastAsia="細明體" w:hAnsi="細明體" w:cs="細明體"/>
    </w:rPr>
  </w:style>
  <w:style w:type="paragraph" w:styleId="1">
    <w:name w:val="heading 1"/>
    <w:basedOn w:val="a"/>
    <w:uiPriority w:val="1"/>
    <w:qFormat/>
    <w:pPr>
      <w:ind w:left="120"/>
      <w:outlineLvl w:val="0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3"/>
      <w:ind w:left="585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25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252C0"/>
    <w:rPr>
      <w:rFonts w:ascii="細明體" w:eastAsia="細明體" w:hAnsi="細明體" w:cs="細明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25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252C0"/>
    <w:rPr>
      <w:rFonts w:ascii="細明體" w:eastAsia="細明體" w:hAnsi="細明體" w:cs="細明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</Words>
  <Characters>641</Characters>
  <Application>Microsoft Office Word</Application>
  <DocSecurity>4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2017-11-01T00:29:00Z</dcterms:created>
  <dcterms:modified xsi:type="dcterms:W3CDTF">2017-11-01T00:29:00Z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2017-10-24T00:00:00Z</vt:filetime>
  </property>
</Properties>
</file>