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EB" w:rsidRPr="00230948" w:rsidRDefault="00A90446" w:rsidP="000E1750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30948">
        <w:rPr>
          <w:rFonts w:ascii="標楷體" w:eastAsia="標楷體" w:hAnsi="標楷體"/>
          <w:b/>
          <w:bCs/>
          <w:sz w:val="32"/>
          <w:szCs w:val="32"/>
        </w:rPr>
        <w:t>臺北市10</w:t>
      </w:r>
      <w:r w:rsidRPr="00230948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230948">
        <w:rPr>
          <w:rFonts w:ascii="標楷體" w:eastAsia="標楷體" w:hAnsi="標楷體"/>
          <w:b/>
          <w:bCs/>
          <w:sz w:val="32"/>
          <w:szCs w:val="32"/>
        </w:rPr>
        <w:t>年度高中職環境教育</w:t>
      </w:r>
      <w:r w:rsidRPr="00230948">
        <w:rPr>
          <w:rFonts w:ascii="標楷體" w:eastAsia="標楷體" w:hAnsi="標楷體" w:hint="eastAsia"/>
          <w:b/>
          <w:bCs/>
          <w:sz w:val="32"/>
          <w:szCs w:val="32"/>
        </w:rPr>
        <w:t>輔導團</w:t>
      </w:r>
      <w:r w:rsidRPr="00230948">
        <w:rPr>
          <w:rFonts w:ascii="標楷體" w:eastAsia="標楷體" w:hAnsi="標楷體" w:hint="eastAsia"/>
          <w:b/>
          <w:sz w:val="32"/>
          <w:szCs w:val="32"/>
        </w:rPr>
        <w:t>參訪標竿</w:t>
      </w:r>
      <w:r w:rsidR="00230948" w:rsidRPr="00230948">
        <w:rPr>
          <w:rFonts w:ascii="標楷體" w:eastAsia="標楷體" w:hAnsi="標楷體" w:hint="eastAsia"/>
          <w:b/>
          <w:sz w:val="32"/>
          <w:szCs w:val="32"/>
        </w:rPr>
        <w:t>：</w:t>
      </w:r>
      <w:r w:rsidR="00230948" w:rsidRPr="00230948">
        <w:rPr>
          <w:rFonts w:ascii="標楷體" w:eastAsia="標楷體" w:hAnsi="標楷體"/>
          <w:b/>
          <w:sz w:val="32"/>
          <w:szCs w:val="32"/>
        </w:rPr>
        <w:br/>
      </w:r>
      <w:r w:rsidRPr="00230948">
        <w:rPr>
          <w:rFonts w:ascii="標楷體" w:eastAsia="標楷體" w:hAnsi="標楷體" w:hint="eastAsia"/>
          <w:b/>
          <w:sz w:val="32"/>
          <w:szCs w:val="32"/>
        </w:rPr>
        <w:t>中大壢中魚菜共生創新課程</w:t>
      </w:r>
    </w:p>
    <w:p w:rsidR="00A90446" w:rsidRPr="00B36AF5" w:rsidRDefault="00A90446" w:rsidP="00DA00B7">
      <w:pPr>
        <w:pStyle w:val="a3"/>
        <w:numPr>
          <w:ilvl w:val="0"/>
          <w:numId w:val="1"/>
        </w:numPr>
        <w:spacing w:line="44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B36AF5">
        <w:rPr>
          <w:rFonts w:ascii="標楷體" w:eastAsia="標楷體" w:hAnsi="標楷體" w:hint="eastAsia"/>
          <w:sz w:val="28"/>
          <w:szCs w:val="28"/>
        </w:rPr>
        <w:t>目的:</w:t>
      </w:r>
      <w:r w:rsidRPr="00B36AF5">
        <w:rPr>
          <w:rFonts w:ascii="標楷體" w:eastAsia="標楷體" w:hAnsi="標楷體" w:cs="Arial" w:hint="eastAsia"/>
          <w:color w:val="000000"/>
          <w:sz w:val="28"/>
          <w:szCs w:val="28"/>
        </w:rPr>
        <w:t>參訪環境教育課程開發之標竿學校，</w:t>
      </w:r>
      <w:r w:rsidRPr="00B36AF5">
        <w:rPr>
          <w:rFonts w:ascii="標楷體" w:eastAsia="標楷體" w:hAnsi="標楷體" w:cs="Arial"/>
          <w:color w:val="000000"/>
          <w:sz w:val="28"/>
          <w:szCs w:val="28"/>
        </w:rPr>
        <w:t>舉辦環境教育課程分享活動，促進學校社群交流，提升教學技巧，開發學習活動</w:t>
      </w:r>
      <w:r w:rsidRPr="00B36AF5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90446" w:rsidRPr="00B36AF5" w:rsidRDefault="00A90446" w:rsidP="00DA00B7">
      <w:pPr>
        <w:pStyle w:val="a3"/>
        <w:numPr>
          <w:ilvl w:val="0"/>
          <w:numId w:val="1"/>
        </w:numPr>
        <w:spacing w:line="44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B36AF5">
        <w:rPr>
          <w:rFonts w:ascii="標楷體" w:eastAsia="標楷體" w:hAnsi="標楷體" w:hint="eastAsia"/>
          <w:sz w:val="28"/>
          <w:szCs w:val="28"/>
        </w:rPr>
        <w:t>承辦學校：臺北市立中正高級中學</w:t>
      </w:r>
    </w:p>
    <w:p w:rsidR="00A90446" w:rsidRPr="00B36AF5" w:rsidRDefault="00A90446" w:rsidP="00DA00B7">
      <w:pPr>
        <w:pStyle w:val="a3"/>
        <w:numPr>
          <w:ilvl w:val="0"/>
          <w:numId w:val="1"/>
        </w:numPr>
        <w:spacing w:line="44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B36AF5">
        <w:rPr>
          <w:rFonts w:ascii="標楷體" w:eastAsia="標楷體" w:hAnsi="標楷體" w:hint="eastAsia"/>
          <w:sz w:val="28"/>
          <w:szCs w:val="28"/>
        </w:rPr>
        <w:t>時間: 6/9(二)12:30-17:30</w:t>
      </w:r>
    </w:p>
    <w:p w:rsidR="00A90446" w:rsidRPr="00B36AF5" w:rsidRDefault="00A90446" w:rsidP="00DA00B7">
      <w:pPr>
        <w:pStyle w:val="a3"/>
        <w:numPr>
          <w:ilvl w:val="0"/>
          <w:numId w:val="1"/>
        </w:numPr>
        <w:spacing w:line="44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B36AF5">
        <w:rPr>
          <w:rFonts w:ascii="標楷體" w:eastAsia="標楷體" w:hAnsi="標楷體" w:hint="eastAsia"/>
          <w:sz w:val="28"/>
          <w:szCs w:val="28"/>
        </w:rPr>
        <w:t>對象</w:t>
      </w:r>
      <w:r w:rsidR="00D43B51" w:rsidRPr="00B36AF5">
        <w:rPr>
          <w:rFonts w:ascii="標楷體" w:eastAsia="標楷體" w:hAnsi="標楷體" w:hint="eastAsia"/>
          <w:sz w:val="28"/>
          <w:szCs w:val="28"/>
        </w:rPr>
        <w:t>及報名</w:t>
      </w:r>
      <w:r w:rsidRPr="00B36AF5">
        <w:rPr>
          <w:rFonts w:ascii="標楷體" w:eastAsia="標楷體" w:hAnsi="標楷體" w:hint="eastAsia"/>
          <w:sz w:val="28"/>
          <w:szCs w:val="28"/>
        </w:rPr>
        <w:t xml:space="preserve">: </w:t>
      </w:r>
    </w:p>
    <w:p w:rsidR="00A90446" w:rsidRPr="00B36AF5" w:rsidRDefault="00A90446" w:rsidP="00B36AF5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B36AF5">
        <w:rPr>
          <w:rFonts w:ascii="標楷體" w:eastAsia="標楷體" w:hAnsi="標楷體" w:hint="eastAsia"/>
          <w:sz w:val="28"/>
          <w:szCs w:val="28"/>
        </w:rPr>
        <w:t>104年臺北市高中職環境教育輔導團成員為當然學員。</w:t>
      </w:r>
    </w:p>
    <w:p w:rsidR="00A90446" w:rsidRPr="00B36AF5" w:rsidRDefault="00B81C49" w:rsidP="00B36AF5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B36AF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EBFCBB" wp14:editId="6E4B8911">
            <wp:simplePos x="0" y="0"/>
            <wp:positionH relativeFrom="margin">
              <wp:posOffset>4698365</wp:posOffset>
            </wp:positionH>
            <wp:positionV relativeFrom="margin">
              <wp:posOffset>2102485</wp:posOffset>
            </wp:positionV>
            <wp:extent cx="1409700" cy="1409700"/>
            <wp:effectExtent l="0" t="0" r="0" b="0"/>
            <wp:wrapSquare wrapText="bothSides"/>
            <wp:docPr id="1" name="圖片 1" descr="C:\Users\ccsh\Desktop\15042015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sh\Desktop\1504201522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446" w:rsidRPr="00B36AF5">
        <w:rPr>
          <w:rFonts w:ascii="標楷體" w:eastAsia="標楷體" w:hAnsi="標楷體" w:hint="eastAsia"/>
          <w:sz w:val="28"/>
          <w:szCs w:val="28"/>
        </w:rPr>
        <w:t>本市高中職教師請在6月4日(星期四)前至臺北市教師在職研習網(網址</w:t>
      </w:r>
      <w:hyperlink r:id="rId9" w:history="1">
        <w:r w:rsidR="00A90446" w:rsidRPr="00B36AF5">
          <w:rPr>
            <w:rStyle w:val="a4"/>
            <w:rFonts w:ascii="標楷體" w:eastAsia="標楷體" w:hAnsi="標楷體"/>
            <w:sz w:val="28"/>
            <w:szCs w:val="28"/>
          </w:rPr>
          <w:t>http://insc.tp.edu.tw/</w:t>
        </w:r>
      </w:hyperlink>
      <w:r w:rsidR="00A90446" w:rsidRPr="00B36AF5">
        <w:rPr>
          <w:rStyle w:val="a4"/>
          <w:rFonts w:ascii="標楷體" w:eastAsia="標楷體" w:hAnsi="標楷體"/>
          <w:sz w:val="28"/>
          <w:szCs w:val="28"/>
        </w:rPr>
        <w:t>¸</w:t>
      </w:r>
      <w:r w:rsidR="00A90446" w:rsidRPr="00B36AF5">
        <w:rPr>
          <w:rFonts w:ascii="標楷體" w:eastAsia="標楷體" w:hAnsi="標楷體" w:hint="eastAsia"/>
          <w:sz w:val="28"/>
          <w:szCs w:val="28"/>
        </w:rPr>
        <w:t>)進行線上報名並完成學校薦派手續，並至以下網址(</w:t>
      </w:r>
      <w:hyperlink r:id="rId10" w:history="1">
        <w:r w:rsidRPr="00B36AF5">
          <w:rPr>
            <w:rStyle w:val="a4"/>
            <w:rFonts w:ascii="標楷體" w:eastAsia="標楷體" w:hAnsi="標楷體"/>
            <w:sz w:val="28"/>
            <w:szCs w:val="28"/>
          </w:rPr>
          <w:t>http://goo.gl/forms/gRN865F0X7</w:t>
        </w:r>
        <w:r w:rsidR="00A90446" w:rsidRPr="00B36AF5">
          <w:rPr>
            <w:rStyle w:val="a4"/>
            <w:rFonts w:ascii="標楷體" w:eastAsia="標楷體" w:hAnsi="標楷體" w:hint="eastAsia"/>
            <w:sz w:val="28"/>
            <w:szCs w:val="28"/>
          </w:rPr>
          <w:t>QR</w:t>
        </w:r>
      </w:hyperlink>
      <w:r w:rsidRPr="00B36AF5">
        <w:rPr>
          <w:rFonts w:ascii="標楷體" w:eastAsia="標楷體" w:hAnsi="標楷體" w:hint="eastAsia"/>
          <w:sz w:val="28"/>
          <w:szCs w:val="28"/>
        </w:rPr>
        <w:t>，QR</w:t>
      </w:r>
      <w:r w:rsidR="00A90446" w:rsidRPr="00B36AF5">
        <w:rPr>
          <w:rFonts w:ascii="標楷體" w:eastAsia="標楷體" w:hAnsi="標楷體" w:hint="eastAsia"/>
          <w:sz w:val="28"/>
          <w:szCs w:val="28"/>
        </w:rPr>
        <w:t>碼如右)填寫調查表。因車輛限</w:t>
      </w:r>
      <w:r w:rsidR="00D43B51" w:rsidRPr="00B36AF5">
        <w:rPr>
          <w:rFonts w:ascii="標楷體" w:eastAsia="標楷體" w:hAnsi="標楷體" w:hint="eastAsia"/>
          <w:sz w:val="28"/>
          <w:szCs w:val="28"/>
        </w:rPr>
        <w:t>乘</w:t>
      </w:r>
      <w:r w:rsidR="00A90446" w:rsidRPr="00B36AF5">
        <w:rPr>
          <w:rFonts w:ascii="標楷體" w:eastAsia="標楷體" w:hAnsi="標楷體" w:hint="eastAsia"/>
          <w:sz w:val="28"/>
          <w:szCs w:val="28"/>
        </w:rPr>
        <w:t>人數</w:t>
      </w:r>
      <w:r w:rsidR="00D43B51" w:rsidRPr="00B36AF5">
        <w:rPr>
          <w:rFonts w:ascii="標楷體" w:eastAsia="標楷體" w:hAnsi="標楷體" w:hint="eastAsia"/>
          <w:sz w:val="28"/>
          <w:szCs w:val="28"/>
        </w:rPr>
        <w:t>因素</w:t>
      </w:r>
      <w:r w:rsidR="00A90446" w:rsidRPr="00B36AF5">
        <w:rPr>
          <w:rFonts w:ascii="標楷體" w:eastAsia="標楷體" w:hAnsi="標楷體" w:hint="eastAsia"/>
          <w:sz w:val="28"/>
          <w:szCs w:val="28"/>
        </w:rPr>
        <w:t>，非輔導團成員參加人數上限為</w:t>
      </w:r>
      <w:r w:rsidR="005E2D2E" w:rsidRPr="00B36AF5">
        <w:rPr>
          <w:rFonts w:ascii="標楷體" w:eastAsia="標楷體" w:hAnsi="標楷體" w:hint="eastAsia"/>
          <w:sz w:val="28"/>
          <w:szCs w:val="28"/>
        </w:rPr>
        <w:t>1</w:t>
      </w:r>
      <w:r w:rsidR="00375A04" w:rsidRPr="00B36AF5">
        <w:rPr>
          <w:rFonts w:ascii="標楷體" w:eastAsia="標楷體" w:hAnsi="標楷體" w:hint="eastAsia"/>
          <w:sz w:val="28"/>
          <w:szCs w:val="28"/>
        </w:rPr>
        <w:t>6</w:t>
      </w:r>
      <w:r w:rsidR="00A90446" w:rsidRPr="00B36AF5">
        <w:rPr>
          <w:rFonts w:ascii="標楷體" w:eastAsia="標楷體" w:hAnsi="標楷體" w:hint="eastAsia"/>
          <w:sz w:val="28"/>
          <w:szCs w:val="28"/>
        </w:rPr>
        <w:t>人，每校最多2名，依報名先後次序決定。</w:t>
      </w:r>
    </w:p>
    <w:p w:rsidR="00A90446" w:rsidRPr="00B36AF5" w:rsidRDefault="00A90446" w:rsidP="00B36AF5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B36AF5">
        <w:rPr>
          <w:rFonts w:ascii="標楷體" w:eastAsia="標楷體" w:hAnsi="標楷體" w:hint="eastAsia"/>
          <w:sz w:val="28"/>
          <w:szCs w:val="28"/>
        </w:rPr>
        <w:t>參加研習者核予3小時環境教育研習時數。</w:t>
      </w:r>
    </w:p>
    <w:p w:rsidR="00A90446" w:rsidRPr="00B36AF5" w:rsidRDefault="00A806C0" w:rsidP="00A806C0">
      <w:pPr>
        <w:pStyle w:val="a3"/>
        <w:numPr>
          <w:ilvl w:val="0"/>
          <w:numId w:val="1"/>
        </w:numPr>
        <w:tabs>
          <w:tab w:val="left" w:pos="709"/>
        </w:tabs>
        <w:spacing w:line="44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B36AF5">
        <w:rPr>
          <w:rFonts w:ascii="標楷體" w:eastAsia="標楷體" w:hAnsi="標楷體" w:hint="eastAsia"/>
          <w:sz w:val="28"/>
          <w:szCs w:val="28"/>
        </w:rPr>
        <w:t>流程:</w:t>
      </w:r>
    </w:p>
    <w:tbl>
      <w:tblPr>
        <w:tblStyle w:val="a5"/>
        <w:tblW w:w="9072" w:type="dxa"/>
        <w:tblInd w:w="250" w:type="dxa"/>
        <w:tblLook w:val="04A0" w:firstRow="1" w:lastRow="0" w:firstColumn="1" w:lastColumn="0" w:noHBand="0" w:noVBand="1"/>
      </w:tblPr>
      <w:tblGrid>
        <w:gridCol w:w="1985"/>
        <w:gridCol w:w="2835"/>
        <w:gridCol w:w="4252"/>
      </w:tblGrid>
      <w:tr w:rsidR="00A90446" w:rsidRPr="00B36AF5" w:rsidTr="00B36AF5">
        <w:tc>
          <w:tcPr>
            <w:tcW w:w="1985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4252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A90446" w:rsidRPr="00B36AF5" w:rsidTr="00B36AF5">
        <w:tc>
          <w:tcPr>
            <w:tcW w:w="1985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230948" w:rsidRPr="00B36AF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中正高中</w:t>
            </w:r>
          </w:p>
        </w:tc>
        <w:tc>
          <w:tcPr>
            <w:tcW w:w="4252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第一批集合上車</w:t>
            </w:r>
          </w:p>
        </w:tc>
      </w:tr>
      <w:tr w:rsidR="00A90446" w:rsidRPr="00B36AF5" w:rsidTr="00B36AF5">
        <w:tc>
          <w:tcPr>
            <w:tcW w:w="1985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230948" w:rsidRPr="00B36AF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43B51" w:rsidRPr="00B36A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A90446" w:rsidRPr="00B36AF5" w:rsidRDefault="00D43B51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圓山</w:t>
            </w:r>
            <w:r w:rsidR="00A90446" w:rsidRPr="00B36AF5">
              <w:rPr>
                <w:rFonts w:ascii="標楷體" w:eastAsia="標楷體" w:hAnsi="標楷體" w:hint="eastAsia"/>
                <w:sz w:val="28"/>
                <w:szCs w:val="28"/>
              </w:rPr>
              <w:t>捷運站</w:t>
            </w:r>
            <w:r w:rsidR="00230948" w:rsidRPr="00B36AF5">
              <w:rPr>
                <w:rFonts w:ascii="標楷體" w:eastAsia="標楷體" w:hAnsi="標楷體" w:hint="eastAsia"/>
                <w:sz w:val="28"/>
                <w:szCs w:val="28"/>
              </w:rPr>
              <w:t>2號</w:t>
            </w:r>
            <w:r w:rsidR="00A90446" w:rsidRPr="00B36AF5">
              <w:rPr>
                <w:rFonts w:ascii="標楷體" w:eastAsia="標楷體" w:hAnsi="標楷體" w:hint="eastAsia"/>
                <w:sz w:val="28"/>
                <w:szCs w:val="28"/>
              </w:rPr>
              <w:t>出口</w:t>
            </w:r>
          </w:p>
        </w:tc>
        <w:tc>
          <w:tcPr>
            <w:tcW w:w="4252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第二批集合上車</w:t>
            </w:r>
          </w:p>
        </w:tc>
      </w:tr>
      <w:tr w:rsidR="00A90446" w:rsidRPr="00B36AF5" w:rsidTr="00B36AF5">
        <w:tc>
          <w:tcPr>
            <w:tcW w:w="1985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230948" w:rsidRPr="00B36AF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43B51" w:rsidRPr="00B36A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-13:50</w:t>
            </w:r>
          </w:p>
        </w:tc>
        <w:tc>
          <w:tcPr>
            <w:tcW w:w="2835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遊覽車上</w:t>
            </w:r>
          </w:p>
        </w:tc>
        <w:tc>
          <w:tcPr>
            <w:tcW w:w="4252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前往中大壢中</w:t>
            </w:r>
            <w:r w:rsidR="00D77916" w:rsidRPr="00B36AF5">
              <w:rPr>
                <w:rFonts w:ascii="標楷體" w:eastAsia="標楷體" w:hAnsi="標楷體" w:hint="eastAsia"/>
                <w:sz w:val="28"/>
                <w:szCs w:val="28"/>
              </w:rPr>
              <w:t>(於車上吃便當)</w:t>
            </w:r>
          </w:p>
        </w:tc>
      </w:tr>
      <w:tr w:rsidR="00A90446" w:rsidRPr="00B36AF5" w:rsidTr="00B36AF5">
        <w:tc>
          <w:tcPr>
            <w:tcW w:w="1985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14:00-16:00</w:t>
            </w:r>
          </w:p>
        </w:tc>
        <w:tc>
          <w:tcPr>
            <w:tcW w:w="2835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中大壢中</w:t>
            </w:r>
          </w:p>
        </w:tc>
        <w:tc>
          <w:tcPr>
            <w:tcW w:w="4252" w:type="dxa"/>
          </w:tcPr>
          <w:p w:rsidR="00A90446" w:rsidRPr="00B36AF5" w:rsidRDefault="004B3A80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魚菜自動滴灌系統</w:t>
            </w:r>
            <w:r w:rsidR="005E2D2E" w:rsidRPr="00B36AF5">
              <w:rPr>
                <w:rFonts w:ascii="標楷體" w:eastAsia="標楷體" w:hAnsi="標楷體" w:hint="eastAsia"/>
                <w:sz w:val="28"/>
                <w:szCs w:val="28"/>
              </w:rPr>
              <w:t>之課程開發</w:t>
            </w: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5E2D2E" w:rsidRPr="00B36AF5">
              <w:rPr>
                <w:rFonts w:ascii="標楷體" w:eastAsia="標楷體" w:hAnsi="標楷體" w:hint="eastAsia"/>
                <w:sz w:val="28"/>
                <w:szCs w:val="28"/>
              </w:rPr>
              <w:t>教具實作</w:t>
            </w:r>
          </w:p>
        </w:tc>
      </w:tr>
      <w:tr w:rsidR="00A90446" w:rsidRPr="00B36AF5" w:rsidTr="00B36AF5">
        <w:tc>
          <w:tcPr>
            <w:tcW w:w="1985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16:00-17:20</w:t>
            </w:r>
          </w:p>
        </w:tc>
        <w:tc>
          <w:tcPr>
            <w:tcW w:w="2835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遊覽車</w:t>
            </w:r>
          </w:p>
        </w:tc>
        <w:tc>
          <w:tcPr>
            <w:tcW w:w="4252" w:type="dxa"/>
          </w:tcPr>
          <w:p w:rsidR="00A90446" w:rsidRPr="00B36AF5" w:rsidRDefault="00A90446" w:rsidP="00B36AF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6AF5">
              <w:rPr>
                <w:rFonts w:ascii="標楷體" w:eastAsia="標楷體" w:hAnsi="標楷體" w:hint="eastAsia"/>
                <w:sz w:val="28"/>
                <w:szCs w:val="28"/>
              </w:rPr>
              <w:t>回中正高中(途經捷運站可下車)</w:t>
            </w:r>
          </w:p>
        </w:tc>
      </w:tr>
    </w:tbl>
    <w:p w:rsidR="006C15BD" w:rsidRPr="00B36AF5" w:rsidRDefault="006C15BD" w:rsidP="00DA00B7">
      <w:pPr>
        <w:pStyle w:val="Default"/>
        <w:numPr>
          <w:ilvl w:val="0"/>
          <w:numId w:val="1"/>
        </w:numPr>
        <w:tabs>
          <w:tab w:val="left" w:pos="709"/>
        </w:tabs>
        <w:spacing w:line="440" w:lineRule="exact"/>
        <w:ind w:left="709" w:hanging="709"/>
        <w:rPr>
          <w:rFonts w:ascii="標楷體" w:eastAsia="標楷體" w:hAnsi="標楷體"/>
          <w:sz w:val="28"/>
          <w:szCs w:val="28"/>
        </w:rPr>
      </w:pPr>
      <w:r w:rsidRPr="00B36AF5">
        <w:rPr>
          <w:rFonts w:ascii="標楷體" w:eastAsia="標楷體" w:hAnsi="標楷體" w:hint="eastAsia"/>
          <w:sz w:val="28"/>
          <w:szCs w:val="28"/>
        </w:rPr>
        <w:t>地點:</w:t>
      </w:r>
      <w:r w:rsidRPr="00B36AF5">
        <w:rPr>
          <w:rFonts w:ascii="標楷體" w:eastAsia="標楷體" w:hAnsi="標楷體"/>
          <w:sz w:val="28"/>
          <w:szCs w:val="28"/>
        </w:rPr>
        <w:t xml:space="preserve"> </w:t>
      </w:r>
      <w:r w:rsidRPr="00B36AF5">
        <w:rPr>
          <w:rFonts w:ascii="標楷體" w:eastAsia="標楷體" w:hAnsi="標楷體" w:hint="eastAsia"/>
          <w:sz w:val="28"/>
          <w:szCs w:val="28"/>
        </w:rPr>
        <w:t>桃園市中壢區三光路</w:t>
      </w:r>
      <w:r w:rsidRPr="00B36AF5">
        <w:rPr>
          <w:rFonts w:ascii="標楷體" w:eastAsia="標楷體" w:hAnsi="標楷體"/>
          <w:sz w:val="28"/>
          <w:szCs w:val="28"/>
        </w:rPr>
        <w:t>115</w:t>
      </w:r>
      <w:r w:rsidRPr="00B36AF5">
        <w:rPr>
          <w:rFonts w:ascii="標楷體" w:eastAsia="標楷體" w:hAnsi="標楷體" w:hint="eastAsia"/>
          <w:sz w:val="28"/>
          <w:szCs w:val="28"/>
        </w:rPr>
        <w:t>號國立中央大學附屬中壢高級中學。</w:t>
      </w:r>
    </w:p>
    <w:p w:rsidR="006C15BD" w:rsidRPr="00B36AF5" w:rsidRDefault="006C15BD" w:rsidP="00DA00B7">
      <w:pPr>
        <w:pStyle w:val="a3"/>
        <w:numPr>
          <w:ilvl w:val="0"/>
          <w:numId w:val="1"/>
        </w:numPr>
        <w:tabs>
          <w:tab w:val="left" w:pos="709"/>
        </w:tabs>
        <w:spacing w:line="44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B36AF5">
        <w:rPr>
          <w:rFonts w:ascii="標楷體" w:eastAsia="標楷體" w:hAnsi="標楷體" w:hint="eastAsia"/>
          <w:sz w:val="28"/>
          <w:szCs w:val="28"/>
        </w:rPr>
        <w:t>注意事項：</w:t>
      </w:r>
      <w:r w:rsidR="00D43B51" w:rsidRPr="00B36AF5">
        <w:rPr>
          <w:rFonts w:ascii="標楷體" w:eastAsia="標楷體" w:hAnsi="標楷體" w:hint="eastAsia"/>
          <w:sz w:val="28"/>
          <w:szCs w:val="28"/>
        </w:rPr>
        <w:t>敬請提前3～5分鐘至上車地點集合，捷運站前車輛無法久候，逾時請自行前往</w:t>
      </w:r>
      <w:r w:rsidRPr="00B36AF5">
        <w:rPr>
          <w:rFonts w:ascii="標楷體" w:eastAsia="標楷體" w:hAnsi="標楷體" w:hint="eastAsia"/>
          <w:sz w:val="28"/>
          <w:szCs w:val="28"/>
        </w:rPr>
        <w:t>。</w:t>
      </w:r>
    </w:p>
    <w:p w:rsidR="006C15BD" w:rsidRPr="00B36AF5" w:rsidRDefault="006C15BD" w:rsidP="00DA00B7">
      <w:pPr>
        <w:pStyle w:val="a3"/>
        <w:numPr>
          <w:ilvl w:val="0"/>
          <w:numId w:val="1"/>
        </w:numPr>
        <w:tabs>
          <w:tab w:val="left" w:pos="709"/>
        </w:tabs>
        <w:spacing w:line="440" w:lineRule="exact"/>
        <w:ind w:leftChars="0" w:left="709" w:hanging="709"/>
        <w:rPr>
          <w:rStyle w:val="a4"/>
          <w:rFonts w:ascii="標楷體" w:eastAsia="標楷體" w:hAnsi="標楷體"/>
          <w:color w:val="auto"/>
          <w:sz w:val="28"/>
          <w:szCs w:val="28"/>
        </w:rPr>
      </w:pPr>
      <w:r w:rsidRPr="00B36AF5">
        <w:rPr>
          <w:rFonts w:ascii="標楷體" w:eastAsia="標楷體" w:hAnsi="標楷體" w:hint="eastAsia"/>
          <w:sz w:val="28"/>
          <w:szCs w:val="28"/>
        </w:rPr>
        <w:t xml:space="preserve">聯絡人：中正高中設備組程一華  28234811*230、0920736621、 </w:t>
      </w:r>
      <w:r w:rsidRPr="00B36AF5">
        <w:rPr>
          <w:rFonts w:ascii="標楷體" w:eastAsia="標楷體" w:hAnsi="標楷體"/>
          <w:sz w:val="28"/>
          <w:szCs w:val="28"/>
        </w:rPr>
        <w:br/>
      </w:r>
      <w:r w:rsidRPr="00B36AF5">
        <w:rPr>
          <w:rFonts w:ascii="標楷體" w:eastAsia="標楷體" w:hAnsi="標楷體" w:hint="eastAsia"/>
          <w:sz w:val="28"/>
          <w:szCs w:val="28"/>
        </w:rPr>
        <w:t>e-mail：</w:t>
      </w:r>
      <w:hyperlink r:id="rId11" w:history="1">
        <w:r w:rsidRPr="00B36AF5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equipccsh@webmail.ccsh.tp.edu.tw</w:t>
        </w:r>
      </w:hyperlink>
    </w:p>
    <w:sectPr w:rsidR="006C15BD" w:rsidRPr="00B36AF5" w:rsidSect="00B36AF5">
      <w:pgSz w:w="11906" w:h="16838"/>
      <w:pgMar w:top="1418" w:right="1191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31" w:rsidRDefault="00EA2F31" w:rsidP="00DF29D7">
      <w:r>
        <w:separator/>
      </w:r>
    </w:p>
  </w:endnote>
  <w:endnote w:type="continuationSeparator" w:id="0">
    <w:p w:rsidR="00EA2F31" w:rsidRDefault="00EA2F31" w:rsidP="00DF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31" w:rsidRDefault="00EA2F31" w:rsidP="00DF29D7">
      <w:r>
        <w:separator/>
      </w:r>
    </w:p>
  </w:footnote>
  <w:footnote w:type="continuationSeparator" w:id="0">
    <w:p w:rsidR="00EA2F31" w:rsidRDefault="00EA2F31" w:rsidP="00DF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76F2"/>
    <w:multiLevelType w:val="hybridMultilevel"/>
    <w:tmpl w:val="84508D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F930C4"/>
    <w:multiLevelType w:val="hybridMultilevel"/>
    <w:tmpl w:val="1DE07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7F7875"/>
    <w:multiLevelType w:val="hybridMultilevel"/>
    <w:tmpl w:val="5C6898C8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59B711E3"/>
    <w:multiLevelType w:val="hybridMultilevel"/>
    <w:tmpl w:val="3D1EF9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46"/>
    <w:rsid w:val="000E1750"/>
    <w:rsid w:val="00230948"/>
    <w:rsid w:val="00375A04"/>
    <w:rsid w:val="004B3A80"/>
    <w:rsid w:val="005E2D2E"/>
    <w:rsid w:val="006C0CAE"/>
    <w:rsid w:val="006C15BD"/>
    <w:rsid w:val="00827721"/>
    <w:rsid w:val="00891CC0"/>
    <w:rsid w:val="008C207D"/>
    <w:rsid w:val="00907C0A"/>
    <w:rsid w:val="009342C9"/>
    <w:rsid w:val="00937FB4"/>
    <w:rsid w:val="00A806C0"/>
    <w:rsid w:val="00A90446"/>
    <w:rsid w:val="00B36AF5"/>
    <w:rsid w:val="00B81C49"/>
    <w:rsid w:val="00CF1C56"/>
    <w:rsid w:val="00D43B51"/>
    <w:rsid w:val="00D77916"/>
    <w:rsid w:val="00DA00B7"/>
    <w:rsid w:val="00DF29D7"/>
    <w:rsid w:val="00EA2F31"/>
    <w:rsid w:val="00F619EB"/>
    <w:rsid w:val="00FA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446"/>
    <w:pPr>
      <w:ind w:leftChars="200" w:left="480"/>
    </w:pPr>
  </w:style>
  <w:style w:type="character" w:styleId="a4">
    <w:name w:val="Hyperlink"/>
    <w:basedOn w:val="a0"/>
    <w:uiPriority w:val="99"/>
    <w:unhideWhenUsed/>
    <w:rsid w:val="00A904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90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A80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6">
    <w:name w:val="Strong"/>
    <w:basedOn w:val="a0"/>
    <w:uiPriority w:val="22"/>
    <w:qFormat/>
    <w:rsid w:val="006C15BD"/>
    <w:rPr>
      <w:b/>
      <w:bCs/>
    </w:rPr>
  </w:style>
  <w:style w:type="paragraph" w:styleId="a7">
    <w:name w:val="header"/>
    <w:basedOn w:val="a"/>
    <w:link w:val="a8"/>
    <w:uiPriority w:val="99"/>
    <w:unhideWhenUsed/>
    <w:rsid w:val="00DF2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F29D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F2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F29D7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B81C49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81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81C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446"/>
    <w:pPr>
      <w:ind w:leftChars="200" w:left="480"/>
    </w:pPr>
  </w:style>
  <w:style w:type="character" w:styleId="a4">
    <w:name w:val="Hyperlink"/>
    <w:basedOn w:val="a0"/>
    <w:uiPriority w:val="99"/>
    <w:unhideWhenUsed/>
    <w:rsid w:val="00A904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90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A80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6">
    <w:name w:val="Strong"/>
    <w:basedOn w:val="a0"/>
    <w:uiPriority w:val="22"/>
    <w:qFormat/>
    <w:rsid w:val="006C15BD"/>
    <w:rPr>
      <w:b/>
      <w:bCs/>
    </w:rPr>
  </w:style>
  <w:style w:type="paragraph" w:styleId="a7">
    <w:name w:val="header"/>
    <w:basedOn w:val="a"/>
    <w:link w:val="a8"/>
    <w:uiPriority w:val="99"/>
    <w:unhideWhenUsed/>
    <w:rsid w:val="00DF2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F29D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F2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F29D7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B81C49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81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81C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quipccsh@webmail.ccsh.tp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o.gl/forms/gRN865F0X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c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ccsh</dc:creator>
  <cp:lastModifiedBy>lyjh250a</cp:lastModifiedBy>
  <cp:revision>2</cp:revision>
  <dcterms:created xsi:type="dcterms:W3CDTF">2015-05-26T02:05:00Z</dcterms:created>
  <dcterms:modified xsi:type="dcterms:W3CDTF">2015-05-26T02:05:00Z</dcterms:modified>
</cp:coreProperties>
</file>