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AD" w:rsidRDefault="00FE28AD" w:rsidP="00FE28AD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E28AD">
        <w:rPr>
          <w:rFonts w:ascii="標楷體" w:eastAsia="標楷體" w:hAnsi="標楷體" w:hint="eastAsia"/>
          <w:b/>
          <w:sz w:val="32"/>
          <w:szCs w:val="32"/>
        </w:rPr>
        <w:t>中東呼吸症候群冠狀病毒感染症</w:t>
      </w:r>
      <w:bookmarkEnd w:id="0"/>
      <w:r w:rsidRPr="00FE28AD">
        <w:rPr>
          <w:rFonts w:ascii="標楷體" w:eastAsia="標楷體" w:hAnsi="標楷體" w:hint="eastAsia"/>
          <w:b/>
          <w:sz w:val="32"/>
          <w:szCs w:val="32"/>
        </w:rPr>
        <w:t>（MERS-</w:t>
      </w:r>
      <w:proofErr w:type="spellStart"/>
      <w:r w:rsidRPr="00FE28AD">
        <w:rPr>
          <w:rFonts w:ascii="標楷體" w:eastAsia="標楷體" w:hAnsi="標楷體" w:hint="eastAsia"/>
          <w:b/>
          <w:sz w:val="32"/>
          <w:szCs w:val="32"/>
        </w:rPr>
        <w:t>CoV</w:t>
      </w:r>
      <w:proofErr w:type="spellEnd"/>
      <w:r w:rsidRPr="00FE28AD">
        <w:rPr>
          <w:rFonts w:ascii="標楷體" w:eastAsia="標楷體" w:hAnsi="標楷體" w:hint="eastAsia"/>
          <w:b/>
          <w:sz w:val="32"/>
          <w:szCs w:val="32"/>
        </w:rPr>
        <w:t>）Q&amp;A</w:t>
      </w:r>
    </w:p>
    <w:p w:rsidR="00FE28AD" w:rsidRPr="00FE28AD" w:rsidRDefault="00FE28AD" w:rsidP="00FE28AD">
      <w:pPr>
        <w:spacing w:line="46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FE28AD">
        <w:rPr>
          <w:rFonts w:ascii="標楷體" w:eastAsia="標楷體" w:hAnsi="標楷體" w:hint="eastAsia"/>
          <w:b/>
          <w:sz w:val="20"/>
          <w:szCs w:val="20"/>
        </w:rPr>
        <w:t>資料來源：衛生福利部疾病管制署</w:t>
      </w:r>
      <w:r w:rsidR="00DE32EA">
        <w:rPr>
          <w:rFonts w:ascii="標楷體" w:eastAsia="標楷體" w:hAnsi="標楷體" w:hint="eastAsia"/>
          <w:b/>
          <w:sz w:val="20"/>
          <w:szCs w:val="20"/>
        </w:rPr>
        <w:t>網站</w:t>
      </w:r>
      <w:r w:rsidRPr="00FE28AD">
        <w:rPr>
          <w:rFonts w:ascii="標楷體" w:eastAsia="標楷體" w:hAnsi="標楷體"/>
          <w:b/>
          <w:sz w:val="20"/>
          <w:szCs w:val="20"/>
        </w:rPr>
        <w:t>MERS-</w:t>
      </w:r>
      <w:proofErr w:type="spellStart"/>
      <w:r w:rsidRPr="00FE28AD">
        <w:rPr>
          <w:rFonts w:ascii="標楷體" w:eastAsia="標楷體" w:hAnsi="標楷體"/>
          <w:b/>
          <w:sz w:val="20"/>
          <w:szCs w:val="20"/>
        </w:rPr>
        <w:t>CoV</w:t>
      </w:r>
      <w:proofErr w:type="spellEnd"/>
      <w:r w:rsidRPr="00FE28AD">
        <w:rPr>
          <w:rFonts w:ascii="標楷體" w:eastAsia="標楷體" w:hAnsi="標楷體" w:hint="eastAsia"/>
          <w:b/>
          <w:sz w:val="20"/>
          <w:szCs w:val="20"/>
        </w:rPr>
        <w:t>專區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E28AD">
        <w:rPr>
          <w:rFonts w:ascii="標楷體" w:eastAsia="標楷體" w:hAnsi="標楷體"/>
          <w:sz w:val="28"/>
          <w:szCs w:val="28"/>
        </w:rPr>
        <w:t>: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什麼是冠狀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病毒？</w:t>
      </w: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E28AD">
        <w:rPr>
          <w:rFonts w:ascii="標楷體" w:eastAsia="標楷體" w:hAnsi="標楷體" w:hint="eastAsia"/>
          <w:sz w:val="28"/>
          <w:szCs w:val="28"/>
        </w:rPr>
        <w:t>:人類冠狀病毒最早是在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1960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年代被發現，外表有很多突起，看似皇冠的樣子，所以被命名為冠狀病毒(coronavirus)。這類病毒會引起人類和脊椎動物的呼吸道疾病，從輕微的症狀如普通感冒，到嚴重者引起嚴重急性呼吸道症候群（SARS）。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:什麼是中東呼吸症候群冠狀病毒？  </w:t>
      </w:r>
    </w:p>
    <w:p w:rsidR="00FE28AD" w:rsidRPr="00FE28AD" w:rsidRDefault="00FE28AD" w:rsidP="00FE28AD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>:中東呼吸症候群冠狀病毒（Middle East respiratory syndrome coronavirus 簡稱MERS-</w:t>
      </w:r>
      <w:proofErr w:type="spellStart"/>
      <w:r w:rsidRPr="00FE28AD">
        <w:rPr>
          <w:rFonts w:ascii="標楷體" w:eastAsia="標楷體" w:hAnsi="標楷體" w:hint="eastAsia"/>
          <w:sz w:val="28"/>
          <w:szCs w:val="28"/>
        </w:rPr>
        <w:t>CoV</w:t>
      </w:r>
      <w:proofErr w:type="spellEnd"/>
      <w:r w:rsidRPr="00FE28AD">
        <w:rPr>
          <w:rFonts w:ascii="標楷體" w:eastAsia="標楷體" w:hAnsi="標楷體" w:hint="eastAsia"/>
          <w:sz w:val="28"/>
          <w:szCs w:val="28"/>
        </w:rPr>
        <w:t>）於2012年9月首次從沙烏地阿拉伯一名嚴重肺炎病人的痰液中分離出來。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為單股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RNA病毒，屬於冠狀病毒科之beta亞科。此病毒與引起嚴重急性呼吸道症候群(SARS)的冠狀病毒並不相同，其特性仍在研究中。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E28AD">
        <w:rPr>
          <w:rFonts w:ascii="標楷體" w:eastAsia="標楷體" w:hAnsi="標楷體"/>
          <w:sz w:val="28"/>
          <w:szCs w:val="28"/>
        </w:rPr>
        <w:t>:</w:t>
      </w:r>
      <w:r w:rsidRPr="00FE28AD">
        <w:rPr>
          <w:rFonts w:ascii="標楷體" w:eastAsia="標楷體" w:hAnsi="標楷體" w:hint="eastAsia"/>
          <w:sz w:val="28"/>
          <w:szCs w:val="28"/>
        </w:rPr>
        <w:t>中東呼吸症候群冠狀病毒感染症的主要症狀為何？</w:t>
      </w: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E28AD">
        <w:rPr>
          <w:rFonts w:ascii="標楷體" w:eastAsia="標楷體" w:hAnsi="標楷體" w:hint="eastAsia"/>
          <w:sz w:val="28"/>
          <w:szCs w:val="28"/>
        </w:rPr>
        <w:t>:從目前的臨床資料顯示，大部分病患表現是嚴重的急性呼吸系統疾病，其症狀包括發燒、咳嗽與呼吸急促等。也可能出現腹瀉等腸胃道症狀。感染者胸部X光通常會發現肺炎，部分病人則出現急性腎衰竭或敗血性休克等併發症。死亡率約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>成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:人類如何感染MERS？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E28AD">
        <w:rPr>
          <w:rFonts w:ascii="標楷體" w:eastAsia="標楷體" w:hAnsi="標楷體" w:hint="eastAsia"/>
          <w:sz w:val="28"/>
          <w:szCs w:val="28"/>
        </w:rPr>
        <w:t>:目前仍無法完全了解人類如何感染MERS-</w:t>
      </w:r>
      <w:proofErr w:type="spellStart"/>
      <w:r w:rsidRPr="00FE28AD">
        <w:rPr>
          <w:rFonts w:ascii="標楷體" w:eastAsia="標楷體" w:hAnsi="標楷體" w:hint="eastAsia"/>
          <w:sz w:val="28"/>
          <w:szCs w:val="28"/>
        </w:rPr>
        <w:t>CoV</w:t>
      </w:r>
      <w:proofErr w:type="spellEnd"/>
      <w:r w:rsidRPr="00FE28AD">
        <w:rPr>
          <w:rFonts w:ascii="標楷體" w:eastAsia="標楷體" w:hAnsi="標楷體" w:hint="eastAsia"/>
          <w:sz w:val="28"/>
          <w:szCs w:val="28"/>
        </w:rPr>
        <w:t>。部分確診個案中，病毒是經由人與人密切接觸而傳染，例如家人、病人及醫護人員之間的傳播；近期院內感染的通報案例有增加趨勢。而在阿拉伯半島部分地區亦出現社區感染個案，但並未發現可能感染源，這些個案可能是暴露於動物、人類或其他來源而被感染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 MERS有傳染性嗎？  </w:t>
      </w:r>
    </w:p>
    <w:p w:rsidR="00FE28AD" w:rsidRPr="00FE28AD" w:rsidRDefault="00FE28AD" w:rsidP="00FE28AD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FE28AD">
        <w:rPr>
          <w:rFonts w:ascii="標楷體" w:eastAsia="標楷體" w:hAnsi="標楷體" w:hint="eastAsia"/>
          <w:sz w:val="28"/>
          <w:szCs w:val="28"/>
        </w:rPr>
        <w:t>:有，但傳染是侷限性的。除非是密切接觸，例如照顧病人時沒有</w:t>
      </w: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做好個人防護，否則在一般情形下不易人傳人感染。目前有報告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數起院內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群聚感染，可能是因為醫院感染控制措施不佳，導致人傳人的案例。目前為止尚未出現持續性社區內傳染的情形。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:MERS-CoV的感染源為何？是蝙蝠、駱駝或是家畜？  </w:t>
      </w:r>
    </w:p>
    <w:p w:rsidR="00FE28AD" w:rsidRPr="00FE28AD" w:rsidRDefault="00FE28AD" w:rsidP="000E7167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E28AD">
        <w:rPr>
          <w:rFonts w:ascii="標楷體" w:eastAsia="標楷體" w:hAnsi="標楷體" w:hint="eastAsia"/>
          <w:sz w:val="28"/>
          <w:szCs w:val="28"/>
        </w:rPr>
        <w:t>:目前尚不清楚感染源。有報告指出在埃及、卡達與沙烏地阿拉伯駱駝體內分離出的MERS-</w:t>
      </w:r>
      <w:proofErr w:type="spellStart"/>
      <w:r w:rsidRPr="00FE28AD">
        <w:rPr>
          <w:rFonts w:ascii="標楷體" w:eastAsia="標楷體" w:hAnsi="標楷體" w:hint="eastAsia"/>
          <w:sz w:val="28"/>
          <w:szCs w:val="28"/>
        </w:rPr>
        <w:t>CoV</w:t>
      </w:r>
      <w:proofErr w:type="spellEnd"/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病毒與確診病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例分離出的病毒基因高度相似；並且發現非洲與中東地區的駱駝體內有該病毒抗體。目前無法排除此病毒有其他傳染窩的可能性，為此曾經調查山羊、牛、羊、水牛、天鵝，及野鳥等動物，但其病毒抗體結果皆為陰性。因此根據目前研究，駱駝為最可能的潛在感染源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7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:MERS-CoV可以在環境中存活多久？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7</w:t>
      </w:r>
      <w:r w:rsidRPr="00FE28AD">
        <w:rPr>
          <w:rFonts w:ascii="標楷體" w:eastAsia="標楷體" w:hAnsi="標楷體" w:hint="eastAsia"/>
          <w:sz w:val="28"/>
          <w:szCs w:val="28"/>
        </w:rPr>
        <w:t>:病毒在飛沫的形式下較為穩定，不過一旦落到環境表面，或是整</w:t>
      </w:r>
    </w:p>
    <w:p w:rsidR="00FE28AD" w:rsidRPr="00FE28AD" w:rsidRDefault="00FE28AD" w:rsidP="00AA2CDC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體溫度及濕度上升（如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FE28AD">
        <w:rPr>
          <w:rFonts w:ascii="標楷體" w:eastAsia="標楷體" w:hAnsi="標楷體" w:hint="eastAsia"/>
          <w:sz w:val="28"/>
          <w:szCs w:val="28"/>
        </w:rPr>
        <w:t>灣），病毒的耐力也會大幅度的下降。在環境表面目前推測約可存活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E28AD">
        <w:rPr>
          <w:rFonts w:ascii="標楷體" w:eastAsia="標楷體" w:hAnsi="標楷體" w:hint="eastAsia"/>
          <w:sz w:val="28"/>
          <w:szCs w:val="28"/>
        </w:rPr>
        <w:t>天。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AA2CDC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8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:我們應該避免接觸駱駝或駱駝產品嗎？參觀農場、市場或駱駝相關活動安全嗎？  </w:t>
      </w:r>
    </w:p>
    <w:p w:rsidR="00FE28AD" w:rsidRPr="00FE28AD" w:rsidRDefault="00FE28AD" w:rsidP="00AA2CDC">
      <w:pPr>
        <w:spacing w:line="460" w:lineRule="exact"/>
        <w:ind w:left="423" w:hangingChars="151" w:hanging="423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8</w:t>
      </w:r>
      <w:r w:rsidRPr="00FE28AD">
        <w:rPr>
          <w:rFonts w:ascii="標楷體" w:eastAsia="標楷體" w:hAnsi="標楷體" w:hint="eastAsia"/>
          <w:sz w:val="28"/>
          <w:szCs w:val="28"/>
        </w:rPr>
        <w:t>:任何人參觀各地農場、市場、養殖場或有動物的地方，都應該要做好基本衛生措施，包含接觸動物前後經常洗手，或是避免接觸生病動物。食用生的或未煮熟的動物產品，諸如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生奶或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生肉，皆有感染疾病的風險。一般動物製品經由適當的處理及烹調後是可以安心食用的，惟須注意熟食與生食分開以避免交叉汙染。此時前往中東地區應避免前往當地農場、接觸駱駝、生飲駱駝等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動物奶或食用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未煮熟的駱駝肉，以降低受感染可能性。老年人或具糖尿病、慢性肺病、腎衰竭及免疫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全等慢性病族群，更應謹慎做好適當防護措施。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9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:目前有疫苗可以預防嗎？要如何治療？  </w:t>
      </w:r>
    </w:p>
    <w:p w:rsidR="00FE28AD" w:rsidRPr="00FE28AD" w:rsidRDefault="00FE28AD" w:rsidP="00AA2CDC">
      <w:pPr>
        <w:spacing w:line="46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A</w:t>
      </w:r>
      <w:r w:rsidR="00AA2CDC">
        <w:rPr>
          <w:rFonts w:ascii="標楷體" w:eastAsia="標楷體" w:hAnsi="標楷體" w:hint="eastAsia"/>
          <w:sz w:val="28"/>
          <w:szCs w:val="28"/>
        </w:rPr>
        <w:t>9</w:t>
      </w:r>
      <w:r w:rsidRPr="00FE28AD">
        <w:rPr>
          <w:rFonts w:ascii="標楷體" w:eastAsia="標楷體" w:hAnsi="標楷體" w:hint="eastAsia"/>
          <w:sz w:val="28"/>
          <w:szCs w:val="28"/>
        </w:rPr>
        <w:t>:沒有疫苗與特殊的治療方式。建議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症狀治療並給予支持性療法。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 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10</w:t>
      </w:r>
      <w:r w:rsidRPr="00FE28AD">
        <w:rPr>
          <w:rFonts w:ascii="標楷體" w:eastAsia="標楷體" w:hAnsi="標楷體" w:hint="eastAsia"/>
          <w:sz w:val="28"/>
          <w:szCs w:val="28"/>
        </w:rPr>
        <w:t>:醫療工作人員是高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危險群嗎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 xml:space="preserve">？  </w:t>
      </w:r>
    </w:p>
    <w:p w:rsidR="00FE28AD" w:rsidRPr="00FE28AD" w:rsidRDefault="00FE28AD" w:rsidP="00AA2CDC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10</w:t>
      </w:r>
      <w:r w:rsidRPr="00FE28AD">
        <w:rPr>
          <w:rFonts w:ascii="標楷體" w:eastAsia="標楷體" w:hAnsi="標楷體" w:hint="eastAsia"/>
          <w:sz w:val="28"/>
          <w:szCs w:val="28"/>
        </w:rPr>
        <w:t>:是，目前已有醫療人員因照顧確定病例而受到感染的案例。由於症狀或臨床特徵可能不明顯，無法早期經實驗室診斷確診MERS-</w:t>
      </w:r>
      <w:proofErr w:type="spellStart"/>
      <w:r w:rsidRPr="00FE28AD">
        <w:rPr>
          <w:rFonts w:ascii="標楷體" w:eastAsia="標楷體" w:hAnsi="標楷體" w:hint="eastAsia"/>
          <w:sz w:val="28"/>
          <w:szCs w:val="28"/>
        </w:rPr>
        <w:t>CoV</w:t>
      </w:r>
      <w:proofErr w:type="spellEnd"/>
      <w:r w:rsidRPr="00FE28AD">
        <w:rPr>
          <w:rFonts w:ascii="標楷體" w:eastAsia="標楷體" w:hAnsi="標楷體" w:hint="eastAsia"/>
          <w:sz w:val="28"/>
          <w:szCs w:val="28"/>
        </w:rPr>
        <w:t>病例，因此醫護人員照顧所有病人皆應做好標準防護措施，尤其是照顧有急性呼吸道感染的病人應執行飛沫傳染防護措施；照顧疑似MERS-</w:t>
      </w:r>
      <w:proofErr w:type="spellStart"/>
      <w:r w:rsidRPr="00FE28AD">
        <w:rPr>
          <w:rFonts w:ascii="標楷體" w:eastAsia="標楷體" w:hAnsi="標楷體" w:hint="eastAsia"/>
          <w:sz w:val="28"/>
          <w:szCs w:val="28"/>
        </w:rPr>
        <w:t>CoV</w:t>
      </w:r>
      <w:proofErr w:type="spellEnd"/>
      <w:r w:rsidRPr="00FE28AD">
        <w:rPr>
          <w:rFonts w:ascii="標楷體" w:eastAsia="標楷體" w:hAnsi="標楷體" w:hint="eastAsia"/>
          <w:sz w:val="28"/>
          <w:szCs w:val="28"/>
        </w:rPr>
        <w:t>病人時，應執行接觸防護與眼部防護；若有執行產生飛沫微粒(aerosol)之醫療行為，則應做好空氣傳染防護措施。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AA2CDC">
        <w:rPr>
          <w:rFonts w:ascii="標楷體" w:eastAsia="標楷體" w:hAnsi="標楷體" w:hint="eastAsia"/>
          <w:sz w:val="28"/>
          <w:szCs w:val="28"/>
        </w:rPr>
        <w:t>11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:有什麼預防措施？  </w:t>
      </w:r>
    </w:p>
    <w:p w:rsidR="00AA2CDC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AA2CDC">
        <w:rPr>
          <w:rFonts w:ascii="標楷體" w:eastAsia="標楷體" w:hAnsi="標楷體" w:hint="eastAsia"/>
          <w:sz w:val="28"/>
          <w:szCs w:val="28"/>
        </w:rPr>
        <w:t>11</w:t>
      </w:r>
      <w:r w:rsidRPr="00FE28AD">
        <w:rPr>
          <w:rFonts w:ascii="標楷體" w:eastAsia="標楷體" w:hAnsi="標楷體" w:hint="eastAsia"/>
          <w:sz w:val="28"/>
          <w:szCs w:val="28"/>
        </w:rPr>
        <w:t>:</w:t>
      </w:r>
    </w:p>
    <w:p w:rsidR="00FE28AD" w:rsidRPr="00FE28AD" w:rsidRDefault="00FE28AD" w:rsidP="00AA2CDC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E28A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E28AD">
        <w:rPr>
          <w:rFonts w:ascii="標楷體" w:eastAsia="標楷體" w:hAnsi="標楷體" w:hint="eastAsia"/>
          <w:sz w:val="28"/>
          <w:szCs w:val="28"/>
        </w:rPr>
        <w:t>)欲赴</w:t>
      </w:r>
      <w:proofErr w:type="gramStart"/>
      <w:r w:rsidR="00AA2CDC">
        <w:rPr>
          <w:rFonts w:ascii="標楷體" w:eastAsia="標楷體" w:hAnsi="標楷體" w:hint="eastAsia"/>
          <w:sz w:val="28"/>
          <w:szCs w:val="28"/>
        </w:rPr>
        <w:t>南韓</w:t>
      </w:r>
      <w:r w:rsidR="00AA2CDC" w:rsidRPr="00AA2CDC">
        <w:rPr>
          <w:rFonts w:ascii="標楷體" w:eastAsia="標楷體" w:hAnsi="標楷體" w:hint="eastAsia"/>
          <w:sz w:val="28"/>
          <w:szCs w:val="28"/>
        </w:rPr>
        <w:t>首爾</w:t>
      </w:r>
      <w:proofErr w:type="gramEnd"/>
      <w:r w:rsidR="00AA2CDC">
        <w:rPr>
          <w:rFonts w:ascii="標楷體" w:eastAsia="標楷體" w:hAnsi="標楷體" w:hint="eastAsia"/>
          <w:sz w:val="28"/>
          <w:szCs w:val="28"/>
        </w:rPr>
        <w:t>(含京畿道)、</w:t>
      </w:r>
      <w:r w:rsidRPr="00FE28AD">
        <w:rPr>
          <w:rFonts w:ascii="標楷體" w:eastAsia="標楷體" w:hAnsi="標楷體" w:hint="eastAsia"/>
          <w:sz w:val="28"/>
          <w:szCs w:val="28"/>
        </w:rPr>
        <w:t>中東地區的民眾，請提高警覺並注意個人衛生及手部清潔，同時儘量減少至</w:t>
      </w:r>
      <w:r w:rsidR="00AA2CDC">
        <w:rPr>
          <w:rFonts w:ascii="標楷體" w:eastAsia="標楷體" w:hAnsi="標楷體" w:hint="eastAsia"/>
          <w:sz w:val="28"/>
          <w:szCs w:val="28"/>
        </w:rPr>
        <w:t>醫療院所、</w:t>
      </w:r>
      <w:r w:rsidRPr="00FE28AD">
        <w:rPr>
          <w:rFonts w:ascii="標楷體" w:eastAsia="標楷體" w:hAnsi="標楷體" w:hint="eastAsia"/>
          <w:sz w:val="28"/>
          <w:szCs w:val="28"/>
        </w:rPr>
        <w:t>人群聚集或空氣不流通的地方活動，或與有呼吸道症狀者密切接觸。此外應避免前往當地農場、接觸駱駝或生飲駱駝等動物奶，以降低受感染可能性。</w:t>
      </w:r>
    </w:p>
    <w:p w:rsidR="00F04445" w:rsidRPr="00F04445" w:rsidRDefault="00FE28AD" w:rsidP="00F0444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(二)</w:t>
      </w:r>
      <w:r w:rsidR="00616205" w:rsidRPr="00616205">
        <w:rPr>
          <w:rFonts w:ascii="標楷體" w:eastAsia="標楷體" w:hAnsi="標楷體" w:hint="eastAsia"/>
          <w:sz w:val="28"/>
          <w:szCs w:val="28"/>
        </w:rPr>
        <w:t>若</w:t>
      </w:r>
      <w:r w:rsidR="00F04445" w:rsidRPr="00616205">
        <w:rPr>
          <w:rFonts w:ascii="標楷體" w:eastAsia="標楷體" w:hAnsi="標楷體" w:hint="eastAsia"/>
          <w:sz w:val="28"/>
          <w:szCs w:val="28"/>
        </w:rPr>
        <w:t>1</w:t>
      </w:r>
      <w:r w:rsidR="00F04445">
        <w:rPr>
          <w:rFonts w:ascii="標楷體" w:eastAsia="標楷體" w:hAnsi="標楷體" w:hint="eastAsia"/>
          <w:sz w:val="28"/>
          <w:szCs w:val="28"/>
        </w:rPr>
        <w:t>04</w:t>
      </w:r>
      <w:r w:rsidR="00F04445" w:rsidRPr="00F04445">
        <w:rPr>
          <w:rFonts w:ascii="標楷體" w:eastAsia="標楷體" w:hAnsi="標楷體" w:hint="eastAsia"/>
          <w:sz w:val="28"/>
          <w:szCs w:val="28"/>
        </w:rPr>
        <w:t>年5月11日後曾赴南韓及中東地區的民眾，依照下列指引</w:t>
      </w:r>
      <w:r w:rsidR="00F04445">
        <w:rPr>
          <w:rFonts w:ascii="標楷體" w:eastAsia="標楷體" w:hAnsi="標楷體" w:hint="eastAsia"/>
          <w:sz w:val="28"/>
          <w:szCs w:val="28"/>
        </w:rPr>
        <w:t>，</w:t>
      </w:r>
      <w:r w:rsidR="00F04445" w:rsidRPr="00F04445">
        <w:rPr>
          <w:rFonts w:ascii="標楷體" w:eastAsia="標楷體" w:hAnsi="標楷體" w:hint="eastAsia"/>
          <w:sz w:val="28"/>
          <w:szCs w:val="28"/>
        </w:rPr>
        <w:t>進行防疫措施：</w:t>
      </w:r>
    </w:p>
    <w:p w:rsidR="00F04445" w:rsidRPr="00F04445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F04445">
        <w:rPr>
          <w:rFonts w:ascii="標楷體" w:eastAsia="標楷體" w:hAnsi="標楷體" w:hint="eastAsia"/>
          <w:sz w:val="28"/>
          <w:szCs w:val="28"/>
        </w:rPr>
        <w:t>曾前往中東地區或</w:t>
      </w:r>
      <w:proofErr w:type="gramStart"/>
      <w:r w:rsidRPr="00F04445">
        <w:rPr>
          <w:rFonts w:ascii="標楷體" w:eastAsia="標楷體" w:hAnsi="標楷體" w:hint="eastAsia"/>
          <w:sz w:val="28"/>
          <w:szCs w:val="28"/>
        </w:rPr>
        <w:t>南韓首爾各</w:t>
      </w:r>
      <w:proofErr w:type="gramEnd"/>
      <w:r w:rsidRPr="00F04445">
        <w:rPr>
          <w:rFonts w:ascii="標楷體" w:eastAsia="標楷體" w:hAnsi="標楷體" w:hint="eastAsia"/>
          <w:sz w:val="28"/>
          <w:szCs w:val="28"/>
        </w:rPr>
        <w:t>級醫療院所，且回國後14天內出現發燒症狀者：請主動撥打1922免付費防疫專線，遵循防疫人員指示就醫。</w:t>
      </w:r>
    </w:p>
    <w:p w:rsidR="00F04445" w:rsidRPr="00F04445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F04445">
        <w:rPr>
          <w:rFonts w:ascii="標楷體" w:eastAsia="標楷體" w:hAnsi="標楷體" w:hint="eastAsia"/>
          <w:sz w:val="28"/>
          <w:szCs w:val="28"/>
        </w:rPr>
        <w:t>曾前往中東地區或</w:t>
      </w:r>
      <w:proofErr w:type="gramStart"/>
      <w:r w:rsidRPr="00F04445">
        <w:rPr>
          <w:rFonts w:ascii="標楷體" w:eastAsia="標楷體" w:hAnsi="標楷體" w:hint="eastAsia"/>
          <w:sz w:val="28"/>
          <w:szCs w:val="28"/>
        </w:rPr>
        <w:t>南韓首爾各</w:t>
      </w:r>
      <w:proofErr w:type="gramEnd"/>
      <w:r w:rsidRPr="00F04445">
        <w:rPr>
          <w:rFonts w:ascii="標楷體" w:eastAsia="標楷體" w:hAnsi="標楷體" w:hint="eastAsia"/>
          <w:sz w:val="28"/>
          <w:szCs w:val="28"/>
        </w:rPr>
        <w:t>級醫療院所，但回國沒有出現不適症狀者：回國後應自主健康管理14天，早晚各量體溫一次。</w:t>
      </w:r>
    </w:p>
    <w:p w:rsidR="00FE28AD" w:rsidRPr="00FE28AD" w:rsidRDefault="00F04445" w:rsidP="00F04445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F04445">
        <w:rPr>
          <w:rFonts w:ascii="標楷體" w:eastAsia="標楷體" w:hAnsi="標楷體" w:hint="eastAsia"/>
          <w:sz w:val="28"/>
          <w:szCs w:val="28"/>
        </w:rPr>
        <w:t>不符合上述條件，例如曾赴南韓</w:t>
      </w:r>
      <w:proofErr w:type="gramStart"/>
      <w:r w:rsidRPr="00F04445">
        <w:rPr>
          <w:rFonts w:ascii="標楷體" w:eastAsia="標楷體" w:hAnsi="標楷體" w:hint="eastAsia"/>
          <w:sz w:val="28"/>
          <w:szCs w:val="28"/>
        </w:rPr>
        <w:t>首爾但</w:t>
      </w:r>
      <w:proofErr w:type="gramEnd"/>
      <w:r w:rsidRPr="00F04445">
        <w:rPr>
          <w:rFonts w:ascii="標楷體" w:eastAsia="標楷體" w:hAnsi="標楷體" w:hint="eastAsia"/>
          <w:sz w:val="28"/>
          <w:szCs w:val="28"/>
        </w:rPr>
        <w:t>未進入醫療院所，或曾赴南韓他地旅遊者：返國後如出現發燒症狀，應配戴外科口罩就醫，並主動告知醫護人員旅遊史、接觸史、活動史及居住史。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lastRenderedPageBreak/>
        <w:t>Q</w:t>
      </w:r>
      <w:r w:rsidR="00616205">
        <w:rPr>
          <w:rFonts w:ascii="標楷體" w:eastAsia="標楷體" w:hAnsi="標楷體" w:hint="eastAsia"/>
          <w:sz w:val="28"/>
          <w:szCs w:val="28"/>
        </w:rPr>
        <w:t>12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:世界衛生組織(WHO)如何因應中東呼吸症候群冠狀病毒？  </w:t>
      </w:r>
    </w:p>
    <w:p w:rsidR="00616205" w:rsidRDefault="00FE28AD" w:rsidP="0061620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616205">
        <w:rPr>
          <w:rFonts w:ascii="標楷體" w:eastAsia="標楷體" w:hAnsi="標楷體" w:hint="eastAsia"/>
          <w:sz w:val="28"/>
          <w:szCs w:val="28"/>
        </w:rPr>
        <w:t>12</w:t>
      </w:r>
      <w:r w:rsidRPr="00FE28AD">
        <w:rPr>
          <w:rFonts w:ascii="標楷體" w:eastAsia="標楷體" w:hAnsi="標楷體" w:hint="eastAsia"/>
          <w:sz w:val="28"/>
          <w:szCs w:val="28"/>
        </w:rPr>
        <w:t>:</w:t>
      </w:r>
    </w:p>
    <w:p w:rsidR="00FE28AD" w:rsidRPr="00FE28AD" w:rsidRDefault="00616205" w:rsidP="0061620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WHO與臨床醫師及專家學者合作蒐集、分享疾病特性，決定風險等級及個案管理等策略，並且與國際夥伴及發生</w:t>
      </w:r>
      <w:proofErr w:type="gramStart"/>
      <w:r w:rsidR="00FE28AD" w:rsidRPr="00FE28A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FE28AD" w:rsidRPr="00FE28AD">
        <w:rPr>
          <w:rFonts w:ascii="標楷體" w:eastAsia="標楷體" w:hAnsi="標楷體" w:hint="eastAsia"/>
          <w:sz w:val="28"/>
          <w:szCs w:val="28"/>
        </w:rPr>
        <w:t>情國家合作，訂出全球應變措施，包含提供最新</w:t>
      </w:r>
      <w:proofErr w:type="gramStart"/>
      <w:r w:rsidR="00FE28AD" w:rsidRPr="00FE28A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FE28AD" w:rsidRPr="00FE28AD">
        <w:rPr>
          <w:rFonts w:ascii="標楷體" w:eastAsia="標楷體" w:hAnsi="標楷體" w:hint="eastAsia"/>
          <w:sz w:val="28"/>
          <w:szCs w:val="28"/>
        </w:rPr>
        <w:t>情資訊與風險評估、與發生</w:t>
      </w:r>
      <w:proofErr w:type="gramStart"/>
      <w:r w:rsidR="00FE28AD" w:rsidRPr="00FE28A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FE28AD" w:rsidRPr="00FE28AD">
        <w:rPr>
          <w:rFonts w:ascii="標楷體" w:eastAsia="標楷體" w:hAnsi="標楷體" w:hint="eastAsia"/>
          <w:sz w:val="28"/>
          <w:szCs w:val="28"/>
        </w:rPr>
        <w:t>情國家共同進行調查、召開科學會議，以及</w:t>
      </w:r>
      <w:proofErr w:type="gramStart"/>
      <w:r w:rsidR="00FE28AD" w:rsidRPr="00FE28A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FE28AD" w:rsidRPr="00FE28AD">
        <w:rPr>
          <w:rFonts w:ascii="標楷體" w:eastAsia="標楷體" w:hAnsi="標楷體" w:hint="eastAsia"/>
          <w:sz w:val="28"/>
          <w:szCs w:val="28"/>
        </w:rPr>
        <w:t>擬教育訓練、監測建議、實驗室診斷、感染控制及臨床個案管理等相關指引文件。</w:t>
      </w:r>
    </w:p>
    <w:p w:rsidR="00FE28AD" w:rsidRPr="00FE28AD" w:rsidRDefault="00616205" w:rsidP="00616205">
      <w:pPr>
        <w:spacing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WHO透過國際衛生條例（IHR）網絡收集科學性證據並提供給各會員國資訊，且召開緊急會議商討是否為國際性公共衛生緊急重要事件。2013年的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FE28AD" w:rsidRPr="00FE28AD">
        <w:rPr>
          <w:rFonts w:ascii="標楷體" w:eastAsia="標楷體" w:hAnsi="標楷體" w:hint="eastAsia"/>
          <w:sz w:val="28"/>
          <w:szCs w:val="28"/>
        </w:rPr>
        <w:t>次緊急會議及2015年2月5日第8次會議，決議認為目前無證據顯示此病毒出現持續性人傳人的傳染方式，認定尚未成為國際關注的公共衛生緊急事件，惟因病例持續增加，WHO強烈建議各會員國須強化院感控制、進行病例對照、流行病學、環境與動物學等研究、加強密切接觸者調查，以及</w:t>
      </w:r>
      <w:proofErr w:type="gramStart"/>
      <w:r w:rsidR="00FE28AD" w:rsidRPr="00FE28AD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FE28AD" w:rsidRPr="00FE28AD">
        <w:rPr>
          <w:rFonts w:ascii="標楷體" w:eastAsia="標楷體" w:hAnsi="標楷體" w:hint="eastAsia"/>
          <w:sz w:val="28"/>
          <w:szCs w:val="28"/>
        </w:rPr>
        <w:t>擬大型集會建議與國際合作。</w:t>
      </w:r>
    </w:p>
    <w:p w:rsidR="00FE28AD" w:rsidRPr="00FE28AD" w:rsidRDefault="00FE28AD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/>
          <w:sz w:val="28"/>
          <w:szCs w:val="28"/>
        </w:rPr>
        <w:t xml:space="preserve"> </w:t>
      </w:r>
    </w:p>
    <w:p w:rsidR="00FE28AD" w:rsidRPr="00FE28AD" w:rsidRDefault="00FE28AD" w:rsidP="005D2529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Q</w:t>
      </w:r>
      <w:r w:rsidR="005D2529">
        <w:rPr>
          <w:rFonts w:ascii="標楷體" w:eastAsia="標楷體" w:hAnsi="標楷體" w:hint="eastAsia"/>
          <w:sz w:val="28"/>
          <w:szCs w:val="28"/>
        </w:rPr>
        <w:t>13</w:t>
      </w:r>
      <w:r w:rsidRPr="00FE28AD">
        <w:rPr>
          <w:rFonts w:ascii="標楷體" w:eastAsia="標楷體" w:hAnsi="標楷體" w:hint="eastAsia"/>
          <w:sz w:val="28"/>
          <w:szCs w:val="28"/>
        </w:rPr>
        <w:t xml:space="preserve">:若我想了解中東呼吸症候群冠狀病毒相關資訊，有什麼查詢管道？  </w:t>
      </w:r>
    </w:p>
    <w:p w:rsidR="00FE28AD" w:rsidRPr="00FE28AD" w:rsidRDefault="00FE28AD" w:rsidP="005D2529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E28AD">
        <w:rPr>
          <w:rFonts w:ascii="標楷體" w:eastAsia="標楷體" w:hAnsi="標楷體" w:hint="eastAsia"/>
          <w:sz w:val="28"/>
          <w:szCs w:val="28"/>
        </w:rPr>
        <w:t>A</w:t>
      </w:r>
      <w:r w:rsidR="005D2529">
        <w:rPr>
          <w:rFonts w:ascii="標楷體" w:eastAsia="標楷體" w:hAnsi="標楷體" w:hint="eastAsia"/>
          <w:sz w:val="28"/>
          <w:szCs w:val="28"/>
        </w:rPr>
        <w:t>13</w:t>
      </w:r>
      <w:r w:rsidRPr="00FE28AD">
        <w:rPr>
          <w:rFonts w:ascii="標楷體" w:eastAsia="標楷體" w:hAnsi="標楷體" w:hint="eastAsia"/>
          <w:sz w:val="28"/>
          <w:szCs w:val="28"/>
        </w:rPr>
        <w:t>:衛生福利部疾病管制署網址：</w:t>
      </w:r>
      <w:r w:rsidR="00D94231" w:rsidRPr="00D94231">
        <w:rPr>
          <w:rFonts w:ascii="標楷體" w:eastAsia="標楷體" w:hAnsi="標楷體"/>
          <w:sz w:val="28"/>
          <w:szCs w:val="28"/>
        </w:rPr>
        <w:t>http://</w:t>
      </w:r>
      <w:r w:rsidR="00D94231" w:rsidRPr="00D9423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E28AD">
        <w:rPr>
          <w:rFonts w:ascii="標楷體" w:eastAsia="標楷體" w:hAnsi="標楷體" w:hint="eastAsia"/>
          <w:sz w:val="28"/>
          <w:szCs w:val="28"/>
        </w:rPr>
        <w:t>www.cdc.gov.tw；防疫專線：1922（提供疫情通報、傳染病諮詢、防疫政策及措施宣導</w:t>
      </w:r>
      <w:r w:rsidR="005D2529">
        <w:rPr>
          <w:rFonts w:ascii="標楷體" w:eastAsia="標楷體" w:hAnsi="標楷體" w:hint="eastAsia"/>
          <w:sz w:val="28"/>
          <w:szCs w:val="28"/>
        </w:rPr>
        <w:t>等</w:t>
      </w:r>
      <w:r w:rsidR="005D2529">
        <w:rPr>
          <w:rFonts w:ascii="標楷體" w:eastAsia="標楷體" w:hAnsi="標楷體"/>
          <w:sz w:val="28"/>
          <w:szCs w:val="28"/>
        </w:rPr>
        <w:t>）</w:t>
      </w:r>
      <w:r w:rsidR="005D2529">
        <w:rPr>
          <w:rFonts w:ascii="標楷體" w:eastAsia="標楷體" w:hAnsi="標楷體" w:hint="eastAsia"/>
          <w:sz w:val="28"/>
          <w:szCs w:val="28"/>
        </w:rPr>
        <w:t>。</w:t>
      </w:r>
    </w:p>
    <w:p w:rsidR="00EC71A4" w:rsidRPr="00FE28AD" w:rsidRDefault="00EC71A4" w:rsidP="00FE28A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EC71A4" w:rsidRPr="00FE28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07" w:rsidRDefault="00D10707" w:rsidP="00FB5E5E">
      <w:r>
        <w:separator/>
      </w:r>
    </w:p>
  </w:endnote>
  <w:endnote w:type="continuationSeparator" w:id="0">
    <w:p w:rsidR="00D10707" w:rsidRDefault="00D10707" w:rsidP="00F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03382"/>
      <w:docPartObj>
        <w:docPartGallery w:val="Page Numbers (Bottom of Page)"/>
        <w:docPartUnique/>
      </w:docPartObj>
    </w:sdtPr>
    <w:sdtEndPr/>
    <w:sdtContent>
      <w:p w:rsidR="00FB5E5E" w:rsidRDefault="00FB5E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D3" w:rsidRPr="00191BD3">
          <w:rPr>
            <w:noProof/>
            <w:lang w:val="zh-TW"/>
          </w:rPr>
          <w:t>1</w:t>
        </w:r>
        <w:r>
          <w:fldChar w:fldCharType="end"/>
        </w:r>
      </w:p>
    </w:sdtContent>
  </w:sdt>
  <w:p w:rsidR="00FB5E5E" w:rsidRDefault="00FB5E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07" w:rsidRDefault="00D10707" w:rsidP="00FB5E5E">
      <w:r>
        <w:separator/>
      </w:r>
    </w:p>
  </w:footnote>
  <w:footnote w:type="continuationSeparator" w:id="0">
    <w:p w:rsidR="00D10707" w:rsidRDefault="00D10707" w:rsidP="00FB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AD"/>
    <w:rsid w:val="000E7167"/>
    <w:rsid w:val="00191BD3"/>
    <w:rsid w:val="00474C18"/>
    <w:rsid w:val="005D2529"/>
    <w:rsid w:val="00616205"/>
    <w:rsid w:val="00AA2CDC"/>
    <w:rsid w:val="00D10707"/>
    <w:rsid w:val="00D94231"/>
    <w:rsid w:val="00DE32EA"/>
    <w:rsid w:val="00EC71A4"/>
    <w:rsid w:val="00F04445"/>
    <w:rsid w:val="00FB5E5E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E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5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5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5E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lyjh250a</cp:lastModifiedBy>
  <cp:revision>2</cp:revision>
  <dcterms:created xsi:type="dcterms:W3CDTF">2015-06-12T01:25:00Z</dcterms:created>
  <dcterms:modified xsi:type="dcterms:W3CDTF">2015-06-12T01:25:00Z</dcterms:modified>
</cp:coreProperties>
</file>