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23" w:rsidRDefault="00172813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/>
          <w:sz w:val="28"/>
          <w:szCs w:val="28"/>
        </w:rPr>
        <w:t>臺北市教師研習中心</w:t>
      </w:r>
    </w:p>
    <w:p w:rsidR="00046223" w:rsidRDefault="00172813">
      <w:pPr>
        <w:snapToGrid w:val="0"/>
        <w:jc w:val="center"/>
      </w:pPr>
      <w:proofErr w:type="gramStart"/>
      <w:r>
        <w:rPr>
          <w:rFonts w:eastAsia="標楷體"/>
          <w:b/>
          <w:sz w:val="28"/>
          <w:szCs w:val="28"/>
        </w:rPr>
        <w:t>107</w:t>
      </w:r>
      <w:proofErr w:type="gramEnd"/>
      <w:r>
        <w:rPr>
          <w:rFonts w:eastAsia="標楷體"/>
          <w:b/>
          <w:sz w:val="28"/>
          <w:szCs w:val="28"/>
        </w:rPr>
        <w:t>年度</w:t>
      </w:r>
      <w:r>
        <w:rPr>
          <w:rFonts w:eastAsia="標楷體"/>
          <w:b/>
          <w:sz w:val="28"/>
          <w:szCs w:val="28"/>
        </w:rPr>
        <w:t>1</w:t>
      </w:r>
      <w:r>
        <w:rPr>
          <w:rFonts w:eastAsia="標楷體"/>
          <w:b/>
          <w:sz w:val="28"/>
          <w:szCs w:val="28"/>
        </w:rPr>
        <w:t>至</w:t>
      </w:r>
      <w:r>
        <w:rPr>
          <w:rFonts w:eastAsia="標楷體"/>
          <w:b/>
          <w:sz w:val="28"/>
          <w:szCs w:val="28"/>
        </w:rPr>
        <w:t>3</w:t>
      </w:r>
      <w:r>
        <w:rPr>
          <w:rFonts w:eastAsia="標楷體"/>
          <w:b/>
          <w:sz w:val="28"/>
          <w:szCs w:val="28"/>
        </w:rPr>
        <w:t>月份教師聯誼活動實施計畫</w:t>
      </w:r>
    </w:p>
    <w:bookmarkEnd w:id="0"/>
    <w:p w:rsidR="00046223" w:rsidRDefault="00172813">
      <w:pPr>
        <w:numPr>
          <w:ilvl w:val="0"/>
          <w:numId w:val="1"/>
        </w:numPr>
        <w:tabs>
          <w:tab w:val="left" w:pos="480"/>
        </w:tabs>
        <w:snapToGrid w:val="0"/>
        <w:ind w:left="482" w:hanging="48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依據：</w:t>
      </w:r>
      <w:bookmarkStart w:id="1" w:name="OLE_LINK2"/>
      <w:r>
        <w:rPr>
          <w:rFonts w:ascii="標楷體" w:eastAsia="標楷體" w:hAnsi="標楷體"/>
          <w:szCs w:val="24"/>
        </w:rPr>
        <w:t>本中心辦理教師聯誼活動要點。</w:t>
      </w:r>
    </w:p>
    <w:bookmarkEnd w:id="1"/>
    <w:p w:rsidR="00046223" w:rsidRDefault="00172813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目的：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  <w:rPr>
          <w:rFonts w:eastAsia="標楷體"/>
        </w:rPr>
      </w:pPr>
      <w:r>
        <w:rPr>
          <w:rFonts w:eastAsia="標楷體"/>
        </w:rPr>
        <w:t>提倡正當休閒活動，增進教師情誼，促進身心健全發展。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</w:pPr>
      <w:r>
        <w:rPr>
          <w:rFonts w:eastAsia="標楷體"/>
        </w:rPr>
        <w:t>配合</w:t>
      </w:r>
      <w:proofErr w:type="gramStart"/>
      <w:r>
        <w:rPr>
          <w:rFonts w:eastAsia="標楷體"/>
        </w:rPr>
        <w:t>臺北市郊</w:t>
      </w:r>
      <w:proofErr w:type="gramEnd"/>
      <w:r>
        <w:rPr>
          <w:rFonts w:eastAsia="標楷體"/>
        </w:rPr>
        <w:t>山景觀及大</w:t>
      </w:r>
      <w:proofErr w:type="gramStart"/>
      <w:r>
        <w:rPr>
          <w:rFonts w:eastAsia="標楷體"/>
        </w:rPr>
        <w:t>臺</w:t>
      </w:r>
      <w:proofErr w:type="gramEnd"/>
      <w:r>
        <w:rPr>
          <w:rFonts w:eastAsia="標楷體"/>
        </w:rPr>
        <w:t>北</w:t>
      </w:r>
      <w:proofErr w:type="gramStart"/>
      <w:r>
        <w:rPr>
          <w:rFonts w:eastAsia="標楷體"/>
        </w:rPr>
        <w:t>地區環教</w:t>
      </w:r>
      <w:proofErr w:type="gramEnd"/>
      <w:r>
        <w:rPr>
          <w:rFonts w:eastAsia="標楷體"/>
        </w:rPr>
        <w:t>、人文休閒設施，進行自然生態及戶外健身體驗學習，豐富教學內容。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  <w:rPr>
          <w:rFonts w:eastAsia="標楷體"/>
        </w:rPr>
      </w:pPr>
      <w:r>
        <w:rPr>
          <w:rFonts w:eastAsia="標楷體"/>
        </w:rPr>
        <w:t>透過環境教育的啟迪，認識和學習鄉土（生活周遭）的自然環境、社會文化、歷史、環境變遷與問題，激發珍惜及愛護我們生長環境的行動力。</w:t>
      </w:r>
    </w:p>
    <w:p w:rsidR="00046223" w:rsidRDefault="00172813">
      <w:pPr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/>
          <w:szCs w:val="24"/>
        </w:rPr>
        <w:t>對象：臺北市各級學校</w:t>
      </w:r>
      <w:r>
        <w:rPr>
          <w:rFonts w:ascii="標楷體" w:eastAsia="標楷體" w:hAnsi="標楷體"/>
        </w:rPr>
        <w:t>正式合格教師</w:t>
      </w:r>
      <w:r>
        <w:rPr>
          <w:rFonts w:ascii="標楷體" w:eastAsia="標楷體" w:hAnsi="標楷體"/>
          <w:szCs w:val="24"/>
        </w:rPr>
        <w:t>。</w:t>
      </w:r>
    </w:p>
    <w:p w:rsidR="00046223" w:rsidRDefault="00172813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遴選說明：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</w:pPr>
      <w:r>
        <w:rPr>
          <w:rFonts w:eastAsia="標楷體"/>
        </w:rPr>
        <w:t>為考量活動安全與解說效果，各次活動預定錄取</w:t>
      </w:r>
      <w:r>
        <w:rPr>
          <w:rFonts w:eastAsia="標楷體"/>
          <w:color w:val="FF0000"/>
        </w:rPr>
        <w:t>45</w:t>
      </w:r>
      <w:r>
        <w:rPr>
          <w:rFonts w:eastAsia="標楷體"/>
        </w:rPr>
        <w:t>名，額滿即截止報名。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  <w:rPr>
          <w:rFonts w:eastAsia="標楷體"/>
        </w:rPr>
      </w:pPr>
      <w:r>
        <w:rPr>
          <w:rFonts w:eastAsia="標楷體"/>
        </w:rPr>
        <w:t>每校限定</w:t>
      </w:r>
      <w:r>
        <w:rPr>
          <w:rFonts w:eastAsia="標楷體"/>
        </w:rPr>
        <w:t>2</w:t>
      </w:r>
      <w:r>
        <w:rPr>
          <w:rFonts w:eastAsia="標楷體"/>
        </w:rPr>
        <w:t>名為原則，並按照</w:t>
      </w:r>
      <w:proofErr w:type="gramStart"/>
      <w:r>
        <w:rPr>
          <w:rFonts w:eastAsia="標楷體"/>
        </w:rPr>
        <w:t>學校薦派順序</w:t>
      </w:r>
      <w:proofErr w:type="gramEnd"/>
      <w:r>
        <w:rPr>
          <w:rFonts w:eastAsia="標楷體"/>
        </w:rPr>
        <w:t>依序錄取。建請各校以未曾參加過本活動者優先</w:t>
      </w:r>
      <w:proofErr w:type="gramStart"/>
      <w:r>
        <w:rPr>
          <w:rFonts w:eastAsia="標楷體"/>
        </w:rPr>
        <w:t>辦理薦派</w:t>
      </w:r>
      <w:proofErr w:type="gramEnd"/>
      <w:r>
        <w:rPr>
          <w:rFonts w:eastAsia="標楷體"/>
        </w:rPr>
        <w:t>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ind w:left="947"/>
        <w:jc w:val="both"/>
        <w:rPr>
          <w:rFonts w:eastAsia="標楷體"/>
        </w:rPr>
      </w:pPr>
      <w:r>
        <w:rPr>
          <w:rFonts w:eastAsia="標楷體"/>
        </w:rPr>
        <w:t>各次活動均不受理現場報名、自行隨隊或攜</w:t>
      </w:r>
      <w:proofErr w:type="gramStart"/>
      <w:r>
        <w:rPr>
          <w:rFonts w:eastAsia="標楷體"/>
        </w:rPr>
        <w:t>眷</w:t>
      </w:r>
      <w:proofErr w:type="gramEnd"/>
      <w:r>
        <w:rPr>
          <w:rFonts w:eastAsia="標楷體"/>
        </w:rPr>
        <w:t>同行。提醒參加者請斟酌個人體能與健康狀況再行報名。</w:t>
      </w:r>
    </w:p>
    <w:p w:rsidR="00046223" w:rsidRDefault="00172813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活動日期及時間：</w:t>
      </w:r>
    </w:p>
    <w:p w:rsidR="00046223" w:rsidRDefault="00172813">
      <w:pPr>
        <w:snapToGrid w:val="0"/>
        <w:spacing w:line="320" w:lineRule="exact"/>
        <w:ind w:left="240"/>
        <w:jc w:val="both"/>
      </w:pPr>
      <w:r>
        <w:rPr>
          <w:rFonts w:ascii="標楷體" w:eastAsia="標楷體" w:hAnsi="標楷體"/>
          <w:szCs w:val="24"/>
        </w:rPr>
        <w:t xml:space="preserve"> 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 1</w:t>
      </w:r>
      <w:r>
        <w:rPr>
          <w:rFonts w:ascii="標楷體" w:eastAsia="標楷體" w:hAnsi="標楷體"/>
          <w:szCs w:val="24"/>
        </w:rPr>
        <w:t>月份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第一場次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13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時至下午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時。</w:t>
      </w:r>
    </w:p>
    <w:p w:rsidR="00046223" w:rsidRDefault="00172813">
      <w:pPr>
        <w:snapToGrid w:val="0"/>
        <w:spacing w:line="320" w:lineRule="exact"/>
        <w:ind w:left="240"/>
        <w:jc w:val="both"/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 1</w:t>
      </w:r>
      <w:r>
        <w:rPr>
          <w:rFonts w:ascii="標楷體" w:eastAsia="標楷體" w:hAnsi="標楷體"/>
          <w:szCs w:val="24"/>
        </w:rPr>
        <w:t>月份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第二場次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25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時至下午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時。</w:t>
      </w:r>
    </w:p>
    <w:p w:rsidR="00046223" w:rsidRDefault="00172813">
      <w:pPr>
        <w:snapToGrid w:val="0"/>
        <w:spacing w:line="320" w:lineRule="exact"/>
        <w:ind w:left="240"/>
        <w:jc w:val="both"/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 2</w:t>
      </w:r>
      <w:r>
        <w:rPr>
          <w:rFonts w:ascii="標楷體" w:eastAsia="標楷體" w:hAnsi="標楷體"/>
          <w:szCs w:val="24"/>
        </w:rPr>
        <w:t>月份：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時。</w:t>
      </w:r>
    </w:p>
    <w:p w:rsidR="00046223" w:rsidRDefault="00172813">
      <w:pPr>
        <w:snapToGrid w:val="0"/>
        <w:spacing w:line="320" w:lineRule="exact"/>
        <w:ind w:left="240"/>
        <w:jc w:val="both"/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 3</w:t>
      </w:r>
      <w:r>
        <w:rPr>
          <w:rFonts w:ascii="標楷體" w:eastAsia="標楷體" w:hAnsi="標楷體"/>
          <w:szCs w:val="24"/>
        </w:rPr>
        <w:t>月份：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時至下午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時。</w:t>
      </w:r>
    </w:p>
    <w:p w:rsidR="00046223" w:rsidRDefault="00172813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報名日期：</w:t>
      </w:r>
    </w:p>
    <w:p w:rsidR="00046223" w:rsidRDefault="00172813">
      <w:pPr>
        <w:numPr>
          <w:ilvl w:val="0"/>
          <w:numId w:val="2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月份：即日</w:t>
      </w:r>
      <w:r>
        <w:rPr>
          <w:rFonts w:ascii="標楷體" w:eastAsia="標楷體" w:hAnsi="標楷體"/>
          <w:color w:val="000000"/>
        </w:rPr>
        <w:t>起至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止。</w:t>
      </w:r>
    </w:p>
    <w:p w:rsidR="00046223" w:rsidRDefault="00172813">
      <w:pPr>
        <w:numPr>
          <w:ilvl w:val="0"/>
          <w:numId w:val="2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月份：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起至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22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止。</w:t>
      </w:r>
    </w:p>
    <w:p w:rsidR="00046223" w:rsidRDefault="00172813">
      <w:pPr>
        <w:numPr>
          <w:ilvl w:val="0"/>
          <w:numId w:val="2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月份：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22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起至</w:t>
      </w:r>
      <w:r>
        <w:rPr>
          <w:rFonts w:ascii="標楷體" w:eastAsia="標楷體" w:hAnsi="標楷體"/>
          <w:color w:val="000000"/>
        </w:rPr>
        <w:t>107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止。</w:t>
      </w:r>
    </w:p>
    <w:p w:rsidR="00046223" w:rsidRDefault="00172813">
      <w:pPr>
        <w:numPr>
          <w:ilvl w:val="0"/>
          <w:numId w:val="1"/>
        </w:numPr>
        <w:snapToGrid w:val="0"/>
        <w:spacing w:line="34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研習時數：全程參與者核予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小時研習時數。</w:t>
      </w:r>
    </w:p>
    <w:p w:rsidR="00046223" w:rsidRDefault="00172813">
      <w:pPr>
        <w:numPr>
          <w:ilvl w:val="0"/>
          <w:numId w:val="1"/>
        </w:numPr>
        <w:snapToGrid w:val="0"/>
        <w:spacing w:line="340" w:lineRule="exact"/>
        <w:jc w:val="both"/>
      </w:pPr>
      <w:r>
        <w:rPr>
          <w:rFonts w:ascii="標楷體" w:eastAsia="標楷體" w:hAnsi="標楷體"/>
          <w:szCs w:val="24"/>
        </w:rPr>
        <w:t>活動方式：</w:t>
      </w:r>
      <w:r>
        <w:rPr>
          <w:rFonts w:ascii="標楷體" w:eastAsia="標楷體" w:hAnsi="標楷體"/>
        </w:rPr>
        <w:t>聘請專業解說員為學員進行導</w:t>
      </w:r>
      <w:proofErr w:type="gramStart"/>
      <w:r>
        <w:rPr>
          <w:rFonts w:ascii="標楷體" w:eastAsia="標楷體" w:hAnsi="標楷體"/>
        </w:rPr>
        <w:t>覽</w:t>
      </w:r>
      <w:proofErr w:type="gramEnd"/>
      <w:r>
        <w:rPr>
          <w:rFonts w:ascii="標楷體" w:eastAsia="標楷體" w:hAnsi="標楷體"/>
        </w:rPr>
        <w:t>與解說</w:t>
      </w:r>
      <w:r>
        <w:rPr>
          <w:rFonts w:ascii="標楷體" w:eastAsia="標楷體" w:hAnsi="標楷體"/>
          <w:szCs w:val="24"/>
        </w:rPr>
        <w:t>。</w:t>
      </w:r>
    </w:p>
    <w:p w:rsidR="00046223" w:rsidRDefault="00172813">
      <w:pPr>
        <w:numPr>
          <w:ilvl w:val="0"/>
          <w:numId w:val="1"/>
        </w:numPr>
        <w:tabs>
          <w:tab w:val="left" w:pos="480"/>
        </w:tabs>
        <w:snapToGrid w:val="0"/>
        <w:spacing w:after="108"/>
        <w:ind w:left="482" w:hanging="482"/>
        <w:jc w:val="both"/>
      </w:pPr>
      <w:r>
        <w:rPr>
          <w:rFonts w:ascii="標楷體" w:eastAsia="標楷體" w:hAnsi="標楷體"/>
          <w:szCs w:val="24"/>
        </w:rPr>
        <w:t>活動主題及簡要行程：</w:t>
      </w: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活動當日</w:t>
      </w:r>
      <w:r>
        <w:rPr>
          <w:rFonts w:eastAsia="標楷體"/>
        </w:rPr>
        <w:t>視實際狀況由帶隊講師調整</w:t>
      </w:r>
      <w:r>
        <w:rPr>
          <w:rFonts w:ascii="標楷體" w:eastAsia="標楷體" w:hAnsi="標楷體"/>
          <w:szCs w:val="24"/>
        </w:rPr>
        <w:t>)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"/>
        <w:gridCol w:w="2212"/>
        <w:gridCol w:w="1440"/>
        <w:gridCol w:w="3924"/>
        <w:gridCol w:w="1465"/>
      </w:tblGrid>
      <w:tr w:rsidR="00046223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活動主題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預定行程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1/13</w:t>
            </w:r>
          </w:p>
          <w:p w:rsidR="00046223" w:rsidRDefault="0017281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六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2212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snapToGrid w:val="0"/>
              <w:spacing w:before="72"/>
              <w:ind w:left="159" w:right="15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隱身蓊鬱蒼林的軍事堡壘</w:t>
            </w:r>
          </w:p>
          <w:p w:rsidR="00046223" w:rsidRDefault="00172813">
            <w:pPr>
              <w:snapToGrid w:val="0"/>
              <w:spacing w:before="72"/>
              <w:ind w:left="156" w:right="156"/>
              <w:jc w:val="center"/>
            </w:pPr>
            <w:r>
              <w:rPr>
                <w:rFonts w:ascii="標楷體" w:eastAsia="標楷體" w:hAnsi="標楷體"/>
                <w:b/>
              </w:rPr>
              <w:t>~~</w:t>
            </w:r>
            <w:r>
              <w:rPr>
                <w:rFonts w:ascii="標楷體" w:eastAsia="標楷體" w:hAnsi="標楷體"/>
              </w:rPr>
              <w:t>陽明書屋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08:30~08:50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snapToGrid w:val="0"/>
              <w:spacing w:before="36"/>
            </w:pPr>
            <w:r>
              <w:rPr>
                <w:rFonts w:ascii="標楷體" w:eastAsia="標楷體" w:hAnsi="標楷體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本中心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465" w:type="dxa"/>
            <w:vMerge w:val="restart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spacing w:before="3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/>
                <w:sz w:val="20"/>
                <w:szCs w:val="20"/>
              </w:rPr>
              <w:t>全程步行，請衡量自我體能狀況後報名</w:t>
            </w: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48" w:type="dxa"/>
            <w:vMerge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09:00~15:00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spacing w:before="36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本中心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人車分道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陽明書屋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中興路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陽明公園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陽明山公車站</w:t>
            </w:r>
          </w:p>
        </w:tc>
        <w:tc>
          <w:tcPr>
            <w:tcW w:w="1465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spacing w:before="36"/>
              <w:jc w:val="center"/>
              <w:rPr>
                <w:rFonts w:ascii="標楷體" w:eastAsia="標楷體" w:hAnsi="標楷體"/>
              </w:rPr>
            </w:pP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8" w:type="dxa"/>
            <w:vMerge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widowControl/>
              <w:spacing w:before="36"/>
            </w:pPr>
            <w:r>
              <w:rPr>
                <w:rFonts w:eastAsia="標楷體"/>
              </w:rPr>
              <w:t>解散賦歸</w:t>
            </w:r>
          </w:p>
        </w:tc>
        <w:tc>
          <w:tcPr>
            <w:tcW w:w="1465" w:type="dxa"/>
            <w:vMerge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spacing w:before="36"/>
              <w:jc w:val="center"/>
              <w:rPr>
                <w:rFonts w:ascii="標楷體" w:eastAsia="標楷體" w:hAnsi="標楷體"/>
              </w:rPr>
            </w:pP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8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1/25</w:t>
            </w:r>
          </w:p>
          <w:p w:rsidR="00046223" w:rsidRDefault="00172813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四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221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snapToGrid w:val="0"/>
              <w:spacing w:before="72"/>
              <w:jc w:val="center"/>
            </w:pPr>
            <w:r>
              <w:rPr>
                <w:rFonts w:ascii="標楷體" w:eastAsia="標楷體" w:hAnsi="標楷體"/>
                <w:b/>
              </w:rPr>
              <w:t>金瓜石的美麗與哀愁</w:t>
            </w:r>
            <w:r>
              <w:rPr>
                <w:rFonts w:ascii="標楷體" w:eastAsia="標楷體" w:hAnsi="標楷體"/>
                <w:b/>
              </w:rPr>
              <w:t>~</w:t>
            </w:r>
            <w:r>
              <w:rPr>
                <w:rFonts w:ascii="標楷體" w:eastAsia="標楷體" w:hAnsi="標楷體"/>
                <w:b/>
              </w:rPr>
              <w:t>黃金博物館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FF0000"/>
                <w:szCs w:val="20"/>
              </w:rPr>
              <w:t>07:30~07:50</w:t>
            </w:r>
          </w:p>
        </w:tc>
        <w:tc>
          <w:tcPr>
            <w:tcW w:w="39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捷運圓山站</w:t>
            </w:r>
            <w:r>
              <w:rPr>
                <w:rFonts w:ascii="標楷體" w:eastAsia="標楷體" w:hAnsi="標楷體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/>
                <w:color w:val="FF0000"/>
                <w:szCs w:val="24"/>
              </w:rPr>
              <w:t>號出口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46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ind w:left="200" w:hanging="200"/>
              <w:jc w:val="both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◎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受限專車座位錄取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40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人</w:t>
            </w: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09:00~15:00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黃金博物館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專車</w:t>
            </w:r>
            <w:r>
              <w:rPr>
                <w:rFonts w:eastAsia="標楷體"/>
              </w:rPr>
              <w:t>)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8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2/9</w:t>
            </w:r>
          </w:p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</w:p>
        </w:tc>
        <w:tc>
          <w:tcPr>
            <w:tcW w:w="221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幫地球緩一口氣</w:t>
            </w:r>
          </w:p>
          <w:p w:rsidR="00046223" w:rsidRDefault="00172813">
            <w:pPr>
              <w:snapToGrid w:val="0"/>
              <w:spacing w:before="7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八里垃圾焚化廠</w:t>
            </w:r>
          </w:p>
          <w:p w:rsidR="00046223" w:rsidRDefault="00172813">
            <w:pPr>
              <w:snapToGrid w:val="0"/>
              <w:spacing w:before="7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挖子尾自然保留區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color w:val="FF0000"/>
                <w:szCs w:val="20"/>
              </w:rPr>
              <w:t>08:00~08:20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捷運圓山站</w:t>
            </w:r>
            <w:r>
              <w:rPr>
                <w:rFonts w:ascii="標楷體" w:eastAsia="標楷體" w:hAnsi="標楷體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/>
                <w:color w:val="FF0000"/>
                <w:szCs w:val="24"/>
              </w:rPr>
              <w:t>號出口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46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ind w:left="200" w:hanging="200"/>
              <w:jc w:val="center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◎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受限專車座位錄取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40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人</w:t>
            </w: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09:30~15:30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八里垃圾焚化廠</w:t>
            </w:r>
            <w:r>
              <w:rPr>
                <w:rFonts w:eastAsia="標楷體"/>
              </w:rPr>
              <w:t>→</w:t>
            </w:r>
            <w:r>
              <w:rPr>
                <w:rFonts w:eastAsia="標楷體"/>
              </w:rPr>
              <w:t>挖子尾自然保留區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snapToGrid w:val="0"/>
              <w:spacing w:before="72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15:30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賦歸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專車</w:t>
            </w:r>
            <w:r>
              <w:rPr>
                <w:rFonts w:eastAsia="標楷體"/>
              </w:rPr>
              <w:t>)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8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3/17</w:t>
            </w:r>
          </w:p>
          <w:p w:rsidR="00046223" w:rsidRDefault="00172813">
            <w:pPr>
              <w:tabs>
                <w:tab w:val="left" w:pos="567"/>
              </w:tabs>
              <w:snapToGrid w:val="0"/>
              <w:jc w:val="center"/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六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22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snapToGrid w:val="0"/>
              <w:spacing w:before="72"/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貓空步道</w:t>
            </w:r>
            <w:proofErr w:type="gramEnd"/>
            <w:r>
              <w:rPr>
                <w:rFonts w:ascii="標楷體" w:eastAsia="標楷體" w:hAnsi="標楷體"/>
                <w:b/>
              </w:rPr>
              <w:t>的春天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08:30~09:00</w:t>
            </w:r>
          </w:p>
        </w:tc>
        <w:tc>
          <w:tcPr>
            <w:tcW w:w="39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政大</w:t>
            </w:r>
            <w:proofErr w:type="gramStart"/>
            <w:r>
              <w:rPr>
                <w:rFonts w:ascii="標楷體" w:eastAsia="標楷體" w:hAnsi="標楷體"/>
                <w:color w:val="FF0000"/>
                <w:szCs w:val="24"/>
              </w:rPr>
              <w:t>校門口側校友</w:t>
            </w:r>
            <w:proofErr w:type="gramEnd"/>
            <w:r>
              <w:rPr>
                <w:rFonts w:ascii="標楷體" w:eastAsia="標楷體" w:hAnsi="標楷體"/>
                <w:color w:val="FF0000"/>
                <w:szCs w:val="24"/>
              </w:rPr>
              <w:t>服務中心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46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>
              <w:rPr>
                <w:rFonts w:ascii="標楷體" w:eastAsia="標楷體" w:hAnsi="標楷體"/>
                <w:sz w:val="20"/>
                <w:szCs w:val="20"/>
              </w:rPr>
              <w:t>全程步行，請衡量自我體能狀況後報名</w:t>
            </w: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09:00~15:00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政大校園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飛龍步道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樟山寺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樟樹步道</w:t>
            </w:r>
            <w:r>
              <w:rPr>
                <w:rFonts w:ascii="標楷體" w:eastAsia="標楷體" w:hAnsi="標楷體"/>
                <w:color w:val="000000"/>
                <w:szCs w:val="24"/>
              </w:rPr>
              <w:t>→</w:t>
            </w:r>
            <w:r>
              <w:rPr>
                <w:rFonts w:ascii="標楷體" w:eastAsia="標楷體" w:hAnsi="標楷體"/>
                <w:color w:val="000000"/>
                <w:szCs w:val="24"/>
              </w:rPr>
              <w:t>貓空纜車站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0462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48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15:00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172813">
            <w:pPr>
              <w:tabs>
                <w:tab w:val="left" w:pos="567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解散賦歸</w:t>
            </w:r>
          </w:p>
        </w:tc>
        <w:tc>
          <w:tcPr>
            <w:tcW w:w="1465" w:type="dxa"/>
            <w:vMerge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223" w:rsidRDefault="00046223">
            <w:pPr>
              <w:tabs>
                <w:tab w:val="left" w:pos="567"/>
              </w:tabs>
              <w:snapToGrid w:val="0"/>
              <w:jc w:val="center"/>
              <w:rPr>
                <w:rFonts w:eastAsia="標楷體"/>
              </w:rPr>
            </w:pPr>
          </w:p>
        </w:tc>
      </w:tr>
    </w:tbl>
    <w:p w:rsidR="00046223" w:rsidRDefault="00172813">
      <w:pPr>
        <w:numPr>
          <w:ilvl w:val="0"/>
          <w:numId w:val="1"/>
        </w:numPr>
        <w:tabs>
          <w:tab w:val="left" w:pos="480"/>
        </w:tabs>
        <w:spacing w:before="180" w:line="340" w:lineRule="exact"/>
        <w:ind w:left="482" w:hanging="482"/>
        <w:jc w:val="both"/>
      </w:pPr>
      <w:r>
        <w:rPr>
          <w:rFonts w:eastAsia="標楷體"/>
        </w:rPr>
        <w:lastRenderedPageBreak/>
        <w:t>報名方式：本研習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網路報名，各校欲報名之人員於</w:t>
      </w:r>
      <w:r>
        <w:rPr>
          <w:rFonts w:eastAsia="標楷體"/>
          <w:b/>
          <w:bCs/>
          <w:u w:val="single"/>
        </w:rPr>
        <w:t>各期報名截止日前</w:t>
      </w:r>
      <w:r>
        <w:rPr>
          <w:rFonts w:eastAsia="標楷體"/>
          <w:b/>
          <w:bCs/>
          <w:u w:val="single"/>
        </w:rPr>
        <w:t>(</w:t>
      </w:r>
      <w:r>
        <w:rPr>
          <w:rFonts w:eastAsia="標楷體"/>
          <w:b/>
          <w:bCs/>
          <w:u w:val="single"/>
        </w:rPr>
        <w:t>如報名人數已達滿額狀況將提前截止報名</w:t>
      </w:r>
      <w:r>
        <w:rPr>
          <w:rFonts w:eastAsia="標楷體"/>
          <w:b/>
          <w:bCs/>
          <w:u w:val="single"/>
        </w:rPr>
        <w:t>)</w:t>
      </w:r>
      <w:r>
        <w:rPr>
          <w:rFonts w:eastAsia="標楷體"/>
        </w:rPr>
        <w:t>，</w:t>
      </w:r>
      <w:proofErr w:type="gramStart"/>
      <w:r>
        <w:rPr>
          <w:rFonts w:eastAsia="標楷體"/>
        </w:rPr>
        <w:t>逕</w:t>
      </w:r>
      <w:proofErr w:type="gramEnd"/>
      <w:r>
        <w:rPr>
          <w:rFonts w:eastAsia="標楷體"/>
        </w:rPr>
        <w:t>登入臺北市教師在職研習網站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http://insc.tp.edu.tw/index/DefBod.aspx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報名，並列印報名表經學校行政程序核准後，再由學校研習承辦人進入系統</w:t>
      </w:r>
      <w:proofErr w:type="gramStart"/>
      <w:r>
        <w:rPr>
          <w:rFonts w:eastAsia="標楷體"/>
        </w:rPr>
        <w:t>辦理薦派報名</w:t>
      </w:r>
      <w:proofErr w:type="gramEnd"/>
      <w:r>
        <w:rPr>
          <w:rFonts w:eastAsia="標楷體"/>
        </w:rPr>
        <w:t>，始完成報名手續。</w:t>
      </w:r>
    </w:p>
    <w:p w:rsidR="00046223" w:rsidRDefault="00172813">
      <w:pPr>
        <w:numPr>
          <w:ilvl w:val="0"/>
          <w:numId w:val="1"/>
        </w:numPr>
        <w:tabs>
          <w:tab w:val="left" w:pos="480"/>
        </w:tabs>
        <w:spacing w:before="180"/>
        <w:ind w:left="482" w:hanging="482"/>
        <w:jc w:val="both"/>
        <w:rPr>
          <w:rFonts w:eastAsia="標楷體"/>
        </w:rPr>
      </w:pPr>
      <w:r>
        <w:rPr>
          <w:rFonts w:eastAsia="標楷體"/>
        </w:rPr>
        <w:t>注意事項：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  <w:rPr>
          <w:rFonts w:eastAsia="標楷體"/>
        </w:rPr>
      </w:pPr>
      <w:r>
        <w:rPr>
          <w:rFonts w:eastAsia="標楷體"/>
        </w:rPr>
        <w:t>本研習錄取名單預定於報名截止後</w:t>
      </w:r>
      <w:r>
        <w:rPr>
          <w:rFonts w:eastAsia="標楷體"/>
        </w:rPr>
        <w:t>3</w:t>
      </w:r>
      <w:r>
        <w:rPr>
          <w:rFonts w:eastAsia="標楷體"/>
        </w:rPr>
        <w:t>日於教師在職研習網公告，並以電子郵件通知錄取學員</w:t>
      </w:r>
      <w:r>
        <w:rPr>
          <w:rFonts w:eastAsia="標楷體"/>
        </w:rPr>
        <w:t>(</w:t>
      </w:r>
      <w:r>
        <w:rPr>
          <w:rFonts w:eastAsia="標楷體"/>
        </w:rPr>
        <w:t>請學員自行確認登錄於教師在職研習網之信箱是否正確</w:t>
      </w:r>
      <w:r>
        <w:rPr>
          <w:rFonts w:eastAsia="標楷體"/>
        </w:rPr>
        <w:t>)</w:t>
      </w:r>
      <w:r>
        <w:rPr>
          <w:rFonts w:eastAsia="標楷體"/>
        </w:rPr>
        <w:t>，請各研習人員盡量搭乘中心專車或大眾運輸交通工具與會；如自行開車者請自行處理停車事宜，並請於各活動報到時間內至指定地點集合。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</w:pPr>
      <w:r>
        <w:rPr>
          <w:rFonts w:eastAsia="標楷體"/>
        </w:rPr>
        <w:t>參與</w:t>
      </w:r>
      <w:proofErr w:type="gramStart"/>
      <w:r>
        <w:rPr>
          <w:rFonts w:eastAsia="標楷體"/>
        </w:rPr>
        <w:t>人員著</w:t>
      </w:r>
      <w:proofErr w:type="gramEnd"/>
      <w:r>
        <w:rPr>
          <w:rFonts w:eastAsia="標楷體"/>
        </w:rPr>
        <w:t>寬鬆休閒服、</w:t>
      </w:r>
      <w:r>
        <w:rPr>
          <w:rFonts w:eastAsia="標楷體"/>
          <w:u w:val="single"/>
        </w:rPr>
        <w:t>防滑運動鞋</w:t>
      </w:r>
      <w:r>
        <w:rPr>
          <w:rFonts w:eastAsia="標楷體"/>
        </w:rPr>
        <w:t>參加本活動，並攜帶</w:t>
      </w:r>
      <w:r>
        <w:rPr>
          <w:rFonts w:eastAsia="標楷體"/>
          <w:u w:val="single"/>
        </w:rPr>
        <w:t>背包、水壺</w:t>
      </w:r>
      <w:proofErr w:type="gramStart"/>
      <w:r>
        <w:rPr>
          <w:rFonts w:eastAsia="標楷體"/>
          <w:u w:val="single"/>
        </w:rPr>
        <w:t>（</w:t>
      </w:r>
      <w:proofErr w:type="gramEnd"/>
      <w:r>
        <w:rPr>
          <w:rFonts w:eastAsia="標楷體"/>
          <w:u w:val="single"/>
        </w:rPr>
        <w:t>至少</w:t>
      </w:r>
      <w:r>
        <w:rPr>
          <w:rFonts w:eastAsia="標楷體"/>
          <w:u w:val="single"/>
        </w:rPr>
        <w:t>1000c.c.</w:t>
      </w:r>
      <w:r>
        <w:rPr>
          <w:rFonts w:eastAsia="標楷體"/>
          <w:u w:val="single"/>
        </w:rPr>
        <w:t>）、筆記本、筆、雨具</w:t>
      </w:r>
      <w:r>
        <w:rPr>
          <w:rFonts w:eastAsia="標楷體"/>
        </w:rPr>
        <w:t>【必備】；相機、望遠鏡、個人藥品【視個人而定】。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</w:pPr>
      <w:r>
        <w:rPr>
          <w:rFonts w:eastAsia="標楷體"/>
        </w:rPr>
        <w:t>活動期間須遵守相關人員安排與指導，垃圾帶下山</w:t>
      </w:r>
      <w:r>
        <w:rPr>
          <w:rStyle w:val="tip2"/>
          <w:color w:val="000099"/>
        </w:rPr>
        <w:t>，</w:t>
      </w:r>
      <w:r>
        <w:rPr>
          <w:rFonts w:eastAsia="標楷體"/>
        </w:rPr>
        <w:t>以維護自然生態與環境整潔。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</w:pPr>
      <w:r>
        <w:rPr>
          <w:rFonts w:eastAsia="標楷體"/>
          <w:b/>
        </w:rPr>
        <w:t>活動當天如遇天候不佳</w:t>
      </w:r>
      <w:r>
        <w:rPr>
          <w:rFonts w:eastAsia="標楷體"/>
          <w:b/>
        </w:rPr>
        <w:t>(</w:t>
      </w:r>
      <w:r>
        <w:rPr>
          <w:rFonts w:eastAsia="標楷體"/>
          <w:b/>
        </w:rPr>
        <w:t>颱風</w:t>
      </w:r>
      <w:r>
        <w:rPr>
          <w:rFonts w:eastAsia="標楷體"/>
          <w:b/>
        </w:rPr>
        <w:t>)</w:t>
      </w:r>
      <w:r>
        <w:rPr>
          <w:rFonts w:eastAsia="標楷體"/>
          <w:b/>
        </w:rPr>
        <w:t>，將於本中心及教師在職研習網頁公告延期或通知取消；如照常舉行，本中心保有變更路線的權利。</w:t>
      </w:r>
    </w:p>
    <w:p w:rsidR="00046223" w:rsidRDefault="00172813">
      <w:pPr>
        <w:numPr>
          <w:ilvl w:val="1"/>
          <w:numId w:val="1"/>
        </w:numPr>
        <w:tabs>
          <w:tab w:val="left" w:pos="900"/>
        </w:tabs>
        <w:snapToGrid w:val="0"/>
        <w:spacing w:line="340" w:lineRule="exact"/>
        <w:ind w:left="947"/>
        <w:jc w:val="both"/>
      </w:pPr>
      <w:r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046223" w:rsidRDefault="00172813">
      <w:pPr>
        <w:numPr>
          <w:ilvl w:val="0"/>
          <w:numId w:val="1"/>
        </w:numPr>
        <w:jc w:val="both"/>
      </w:pPr>
      <w:r>
        <w:rPr>
          <w:rFonts w:eastAsia="標楷體"/>
        </w:rPr>
        <w:t>聯絡方式：洪如杏輔導員，電話：</w:t>
      </w:r>
      <w:r>
        <w:rPr>
          <w:rFonts w:eastAsia="標楷體"/>
        </w:rPr>
        <w:t>(02)28616942</w:t>
      </w:r>
      <w:r>
        <w:rPr>
          <w:rFonts w:eastAsia="標楷體"/>
        </w:rPr>
        <w:t>轉</w:t>
      </w:r>
      <w:r>
        <w:rPr>
          <w:rFonts w:eastAsia="標楷體"/>
        </w:rPr>
        <w:t>226</w:t>
      </w:r>
      <w:r>
        <w:rPr>
          <w:rFonts w:eastAsia="標楷體"/>
        </w:rPr>
        <w:t>，</w:t>
      </w:r>
    </w:p>
    <w:p w:rsidR="00046223" w:rsidRDefault="00172813">
      <w:pPr>
        <w:ind w:left="960"/>
        <w:jc w:val="both"/>
      </w:pPr>
      <w:r>
        <w:rPr>
          <w:rFonts w:ascii="標楷體" w:eastAsia="標楷體" w:hAnsi="標楷體"/>
        </w:rPr>
        <w:t>電子信箱：</w:t>
      </w:r>
      <w:hyperlink r:id="rId8" w:history="1">
        <w:r>
          <w:rPr>
            <w:rStyle w:val="a3"/>
            <w:rFonts w:ascii="Arial" w:eastAsia="標楷體" w:hAnsi="Arial" w:cs="Arial"/>
          </w:rPr>
          <w:t>jhhung777@gmail.com</w:t>
        </w:r>
      </w:hyperlink>
      <w:r>
        <w:rPr>
          <w:rFonts w:eastAsia="標楷體"/>
        </w:rPr>
        <w:t>。</w:t>
      </w:r>
    </w:p>
    <w:p w:rsidR="00046223" w:rsidRDefault="00172813">
      <w:pPr>
        <w:numPr>
          <w:ilvl w:val="0"/>
          <w:numId w:val="1"/>
        </w:numPr>
        <w:jc w:val="both"/>
      </w:pPr>
      <w:r>
        <w:rPr>
          <w:rFonts w:eastAsia="標楷體"/>
        </w:rPr>
        <w:t>本研習計畫陳奉主任核可後實施，修正時亦同</w:t>
      </w:r>
      <w:r>
        <w:rPr>
          <w:rFonts w:ascii="標楷體" w:eastAsia="標楷體" w:hAnsi="標楷體"/>
        </w:rPr>
        <w:t>。</w:t>
      </w:r>
    </w:p>
    <w:p w:rsidR="00046223" w:rsidRDefault="00046223">
      <w:pPr>
        <w:jc w:val="both"/>
        <w:rPr>
          <w:rFonts w:ascii="新細明體" w:hAnsi="新細明體"/>
          <w:sz w:val="20"/>
          <w:szCs w:val="20"/>
          <w:shd w:val="clear" w:color="auto" w:fill="FFFFFF"/>
        </w:rPr>
      </w:pPr>
    </w:p>
    <w:sectPr w:rsidR="00046223">
      <w:footerReference w:type="default" r:id="rId9"/>
      <w:pgSz w:w="11906" w:h="16838"/>
      <w:pgMar w:top="1077" w:right="1134" w:bottom="567" w:left="1134" w:header="851" w:footer="113" w:gutter="0"/>
      <w:cols w:space="720"/>
      <w:docGrid w:type="lines" w:linePitch="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2813">
      <w:r>
        <w:separator/>
      </w:r>
    </w:p>
  </w:endnote>
  <w:endnote w:type="continuationSeparator" w:id="0">
    <w:p w:rsidR="00000000" w:rsidRDefault="001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7" w:rsidRDefault="0017281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:rsidR="00410BB7" w:rsidRDefault="001728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2813">
      <w:r>
        <w:rPr>
          <w:color w:val="000000"/>
        </w:rPr>
        <w:separator/>
      </w:r>
    </w:p>
  </w:footnote>
  <w:footnote w:type="continuationSeparator" w:id="0">
    <w:p w:rsidR="00000000" w:rsidRDefault="001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F78"/>
    <w:multiLevelType w:val="multilevel"/>
    <w:tmpl w:val="F14EC754"/>
    <w:lvl w:ilvl="0">
      <w:start w:val="1"/>
      <w:numFmt w:val="taiwaneseCountingThousand"/>
      <w:lvlText w:val="(%1)"/>
      <w:lvlJc w:val="left"/>
      <w:pPr>
        <w:ind w:left="960" w:hanging="60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734454F8"/>
    <w:multiLevelType w:val="multilevel"/>
    <w:tmpl w:val="C61807A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rFonts w:ascii="標楷體" w:eastAsia="標楷體" w:hAnsi="標楷體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46223"/>
    <w:rsid w:val="00046223"/>
    <w:rsid w:val="0017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p2">
    <w:name w:val="tip2"/>
  </w:style>
  <w:style w:type="character" w:styleId="a3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p2">
    <w:name w:val="tip2"/>
  </w:style>
  <w:style w:type="character" w:styleId="a3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hung77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洪如杏</dc:creator>
  <cp:lastModifiedBy>user</cp:lastModifiedBy>
  <cp:revision>2</cp:revision>
  <cp:lastPrinted>2016-09-07T08:12:00Z</cp:lastPrinted>
  <dcterms:created xsi:type="dcterms:W3CDTF">2017-12-08T03:35:00Z</dcterms:created>
  <dcterms:modified xsi:type="dcterms:W3CDTF">2017-12-08T03:35:00Z</dcterms:modified>
</cp:coreProperties>
</file>