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9E" w:rsidRPr="00A550F8" w:rsidRDefault="00D2109E">
      <w:pPr>
        <w:jc w:val="center"/>
        <w:rPr>
          <w:rFonts w:eastAsia="標楷體"/>
          <w:b/>
          <w:sz w:val="32"/>
        </w:rPr>
      </w:pPr>
      <w:r w:rsidRPr="00A550F8">
        <w:rPr>
          <w:rFonts w:eastAsia="標楷體"/>
          <w:b/>
          <w:sz w:val="32"/>
        </w:rPr>
        <w:t>臺北市</w:t>
      </w:r>
      <w:r w:rsidR="0003657A" w:rsidRPr="00A550F8">
        <w:rPr>
          <w:rFonts w:eastAsia="標楷體"/>
          <w:b/>
          <w:sz w:val="32"/>
        </w:rPr>
        <w:t>10</w:t>
      </w:r>
      <w:r w:rsidR="00A550F8">
        <w:rPr>
          <w:rFonts w:eastAsia="標楷體" w:hint="eastAsia"/>
          <w:b/>
          <w:sz w:val="32"/>
        </w:rPr>
        <w:t>6</w:t>
      </w:r>
      <w:r w:rsidRPr="00A550F8">
        <w:rPr>
          <w:rFonts w:eastAsia="標楷體"/>
          <w:b/>
          <w:sz w:val="32"/>
        </w:rPr>
        <w:t>學年度公私立國民中學</w:t>
      </w:r>
      <w:bookmarkStart w:id="0" w:name="_GoBack"/>
      <w:r w:rsidRPr="00A550F8">
        <w:rPr>
          <w:rFonts w:eastAsia="標楷體"/>
          <w:b/>
          <w:sz w:val="32"/>
          <w:shd w:val="clear" w:color="auto" w:fill="FFFFFF"/>
        </w:rPr>
        <w:t>家政活動</w:t>
      </w:r>
      <w:r w:rsidRPr="00A550F8">
        <w:rPr>
          <w:rFonts w:eastAsia="標楷體"/>
          <w:b/>
          <w:sz w:val="32"/>
        </w:rPr>
        <w:t>學藝競賽時程表</w:t>
      </w:r>
      <w:bookmarkEnd w:id="0"/>
    </w:p>
    <w:p w:rsidR="00D2109E" w:rsidRPr="00A550F8" w:rsidRDefault="00D2109E">
      <w:pPr>
        <w:numPr>
          <w:ilvl w:val="0"/>
          <w:numId w:val="2"/>
        </w:numPr>
        <w:jc w:val="both"/>
        <w:rPr>
          <w:rFonts w:eastAsia="標楷體"/>
          <w:b/>
          <w:sz w:val="28"/>
        </w:rPr>
      </w:pPr>
      <w:r w:rsidRPr="00A550F8">
        <w:rPr>
          <w:rFonts w:eastAsia="標楷體"/>
          <w:b/>
          <w:sz w:val="28"/>
        </w:rPr>
        <w:t>競賽地點：</w:t>
      </w:r>
      <w:r w:rsidRPr="00A550F8">
        <w:rPr>
          <w:rFonts w:eastAsia="標楷體"/>
          <w:b/>
          <w:sz w:val="40"/>
          <w:szCs w:val="40"/>
        </w:rPr>
        <w:t>臺北市私立滬江高中</w:t>
      </w:r>
    </w:p>
    <w:p w:rsidR="00D2109E" w:rsidRPr="00A550F8" w:rsidRDefault="00D2109E" w:rsidP="00F47CE8">
      <w:pPr>
        <w:numPr>
          <w:ilvl w:val="0"/>
          <w:numId w:val="2"/>
        </w:numPr>
        <w:jc w:val="both"/>
        <w:rPr>
          <w:rFonts w:eastAsia="標楷體"/>
          <w:sz w:val="28"/>
        </w:rPr>
      </w:pPr>
      <w:r w:rsidRPr="00A550F8">
        <w:rPr>
          <w:rFonts w:eastAsia="標楷體"/>
          <w:b/>
          <w:sz w:val="28"/>
        </w:rPr>
        <w:t>日期：</w:t>
      </w:r>
      <w:r w:rsidR="0003657A" w:rsidRPr="00A550F8">
        <w:rPr>
          <w:rFonts w:eastAsia="標楷體"/>
          <w:b/>
          <w:sz w:val="28"/>
        </w:rPr>
        <w:t>10</w:t>
      </w:r>
      <w:r w:rsidR="00A550F8">
        <w:rPr>
          <w:rFonts w:eastAsia="標楷體" w:hint="eastAsia"/>
          <w:b/>
          <w:sz w:val="28"/>
        </w:rPr>
        <w:t>6</w:t>
      </w:r>
      <w:r w:rsidRPr="00A550F8">
        <w:rPr>
          <w:rFonts w:eastAsia="標楷體"/>
          <w:b/>
          <w:sz w:val="28"/>
        </w:rPr>
        <w:t>年</w:t>
      </w:r>
      <w:r w:rsidRPr="00A550F8">
        <w:rPr>
          <w:rFonts w:eastAsia="標楷體"/>
          <w:b/>
          <w:sz w:val="28"/>
        </w:rPr>
        <w:t>12</w:t>
      </w:r>
      <w:r w:rsidRPr="00A550F8">
        <w:rPr>
          <w:rFonts w:eastAsia="標楷體"/>
          <w:b/>
          <w:sz w:val="28"/>
        </w:rPr>
        <w:t>月</w:t>
      </w:r>
      <w:r w:rsidR="00A550F8">
        <w:rPr>
          <w:rFonts w:eastAsia="標楷體" w:hint="eastAsia"/>
          <w:b/>
          <w:sz w:val="28"/>
        </w:rPr>
        <w:t>8</w:t>
      </w:r>
      <w:r w:rsidRPr="00A550F8">
        <w:rPr>
          <w:rFonts w:eastAsia="標楷體"/>
          <w:b/>
          <w:sz w:val="28"/>
        </w:rPr>
        <w:t>日</w:t>
      </w:r>
      <w:r w:rsidRPr="00A550F8">
        <w:rPr>
          <w:rFonts w:eastAsia="標楷體"/>
          <w:b/>
          <w:sz w:val="28"/>
        </w:rPr>
        <w:t>(</w:t>
      </w:r>
      <w:r w:rsidR="005B73D0" w:rsidRPr="00A550F8">
        <w:rPr>
          <w:rFonts w:eastAsia="標楷體"/>
          <w:b/>
          <w:sz w:val="28"/>
        </w:rPr>
        <w:t>星期</w:t>
      </w:r>
      <w:r w:rsidR="00F47CE8" w:rsidRPr="00A550F8">
        <w:rPr>
          <w:rFonts w:eastAsia="標楷體"/>
          <w:b/>
          <w:sz w:val="28"/>
        </w:rPr>
        <w:t>五</w:t>
      </w:r>
      <w:r w:rsidRPr="00A550F8">
        <w:rPr>
          <w:rFonts w:eastAsia="標楷體"/>
          <w:b/>
          <w:sz w:val="28"/>
        </w:rPr>
        <w:t>)</w:t>
      </w:r>
    </w:p>
    <w:p w:rsidR="00D2109E" w:rsidRPr="00A550F8" w:rsidRDefault="00D2109E">
      <w:pPr>
        <w:numPr>
          <w:ilvl w:val="0"/>
          <w:numId w:val="1"/>
        </w:numPr>
        <w:spacing w:line="480" w:lineRule="exact"/>
        <w:rPr>
          <w:rFonts w:eastAsia="標楷體"/>
          <w:b/>
          <w:sz w:val="28"/>
        </w:rPr>
      </w:pPr>
      <w:r w:rsidRPr="00A550F8">
        <w:rPr>
          <w:rFonts w:eastAsia="標楷體"/>
          <w:b/>
          <w:sz w:val="28"/>
        </w:rPr>
        <w:t>參賽學生競賽活動：</w:t>
      </w:r>
    </w:p>
    <w:p w:rsidR="00D2109E" w:rsidRPr="00A550F8" w:rsidRDefault="00D2109E">
      <w:pPr>
        <w:spacing w:line="480" w:lineRule="exact"/>
        <w:rPr>
          <w:rFonts w:eastAsia="標楷體"/>
          <w:b/>
          <w:sz w:val="28"/>
        </w:rPr>
      </w:pP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3685"/>
        <w:gridCol w:w="1390"/>
        <w:gridCol w:w="3119"/>
      </w:tblGrid>
      <w:tr w:rsidR="00D2109E" w:rsidRPr="00A550F8" w:rsidTr="005C6652">
        <w:trPr>
          <w:trHeight w:hRule="exact" w:val="567"/>
        </w:trPr>
        <w:tc>
          <w:tcPr>
            <w:tcW w:w="1238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  <w:tc>
          <w:tcPr>
            <w:tcW w:w="1390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119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</w:tr>
      <w:tr w:rsidR="00D2109E" w:rsidRPr="00A550F8" w:rsidTr="005C6652"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8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10</w:t>
            </w:r>
          </w:p>
        </w:tc>
        <w:tc>
          <w:tcPr>
            <w:tcW w:w="3685" w:type="dxa"/>
            <w:vAlign w:val="center"/>
          </w:tcPr>
          <w:p w:rsidR="00D2109E" w:rsidRPr="00A550F8" w:rsidRDefault="00D2109E" w:rsidP="006D2F98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報到</w:t>
            </w:r>
            <w:r w:rsidRPr="00A550F8">
              <w:rPr>
                <w:rFonts w:eastAsia="標楷體"/>
                <w:sz w:val="26"/>
              </w:rPr>
              <w:t>--</w:t>
            </w:r>
            <w:r w:rsidRPr="00A550F8">
              <w:rPr>
                <w:rFonts w:eastAsia="標楷體"/>
                <w:sz w:val="26"/>
              </w:rPr>
              <w:t>領取競賽證、競賽手冊、進入競賽試場</w:t>
            </w:r>
          </w:p>
          <w:p w:rsidR="00D2109E" w:rsidRPr="00A550F8" w:rsidRDefault="00D2109E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</w:t>
            </w:r>
            <w:r w:rsidR="004C14DA" w:rsidRPr="00A550F8">
              <w:rPr>
                <w:rFonts w:eastAsia="標楷體"/>
              </w:rPr>
              <w:t>中正堂</w:t>
            </w:r>
            <w:r w:rsidR="004C14DA" w:rsidRPr="00A550F8">
              <w:rPr>
                <w:rFonts w:eastAsia="標楷體"/>
                <w:szCs w:val="32"/>
              </w:rPr>
              <w:t>一樓穿堂</w:t>
            </w:r>
            <w:r w:rsidRPr="00A550F8">
              <w:rPr>
                <w:rFonts w:eastAsia="標楷體"/>
                <w:sz w:val="26"/>
              </w:rPr>
              <w:t>】</w:t>
            </w:r>
          </w:p>
        </w:tc>
        <w:tc>
          <w:tcPr>
            <w:tcW w:w="1390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2</w:t>
            </w:r>
            <w:r w:rsidRPr="00A550F8">
              <w:rPr>
                <w:rFonts w:eastAsia="標楷體"/>
              </w:rPr>
              <w:t>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05</w:t>
            </w:r>
          </w:p>
        </w:tc>
        <w:tc>
          <w:tcPr>
            <w:tcW w:w="3119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午餐、休息</w:t>
            </w:r>
          </w:p>
          <w:p w:rsidR="00D2109E" w:rsidRPr="00A550F8" w:rsidRDefault="00766026" w:rsidP="004011B1">
            <w:pPr>
              <w:ind w:left="260" w:hangingChars="100" w:hanging="260"/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10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開幕式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  <w:tc>
          <w:tcPr>
            <w:tcW w:w="1390" w:type="dxa"/>
            <w:vAlign w:val="center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6556EB" w:rsidRPr="00A550F8">
              <w:rPr>
                <w:rFonts w:eastAsia="標楷體"/>
              </w:rPr>
              <w:t>05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</w:tc>
        <w:tc>
          <w:tcPr>
            <w:tcW w:w="3119" w:type="dxa"/>
            <w:vAlign w:val="center"/>
          </w:tcPr>
          <w:p w:rsidR="008B768F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作品展示、影片欣賞</w:t>
            </w:r>
            <w:r w:rsidR="008B768F" w:rsidRPr="00A550F8">
              <w:rPr>
                <w:rFonts w:eastAsia="標楷體"/>
                <w:sz w:val="26"/>
              </w:rPr>
              <w:t>、</w:t>
            </w:r>
          </w:p>
          <w:p w:rsidR="00D2109E" w:rsidRPr="00A550F8" w:rsidRDefault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社團表演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rPr>
          <w:trHeight w:val="1030"/>
        </w:trPr>
        <w:tc>
          <w:tcPr>
            <w:tcW w:w="1238" w:type="dxa"/>
            <w:vAlign w:val="center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10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45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第一場競賽</w:t>
            </w:r>
          </w:p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(</w:t>
            </w:r>
            <w:r w:rsidRPr="00A550F8">
              <w:rPr>
                <w:rFonts w:eastAsia="標楷體"/>
                <w:sz w:val="26"/>
              </w:rPr>
              <w:t>含</w:t>
            </w:r>
            <w:r w:rsidRPr="00A550F8">
              <w:rPr>
                <w:rFonts w:eastAsia="標楷體"/>
                <w:sz w:val="26"/>
              </w:rPr>
              <w:t>5</w:t>
            </w:r>
            <w:r w:rsidRPr="00A550F8">
              <w:rPr>
                <w:rFonts w:eastAsia="標楷體"/>
                <w:sz w:val="26"/>
              </w:rPr>
              <w:t>分鐘解說試場規則</w:t>
            </w:r>
            <w:r w:rsidR="0095745F">
              <w:rPr>
                <w:rFonts w:eastAsia="標楷體" w:hint="eastAsia"/>
                <w:sz w:val="26"/>
              </w:rPr>
              <w:br/>
            </w:r>
            <w:r w:rsidR="0095745F">
              <w:rPr>
                <w:rFonts w:eastAsia="標楷體" w:hint="eastAsia"/>
                <w:sz w:val="26"/>
              </w:rPr>
              <w:t>及結束前場地整理</w:t>
            </w:r>
            <w:r w:rsidRPr="00A550F8">
              <w:rPr>
                <w:rFonts w:eastAsia="標楷體"/>
                <w:sz w:val="26"/>
              </w:rPr>
              <w:t>)</w:t>
            </w:r>
          </w:p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【競賽試場】</w:t>
            </w:r>
          </w:p>
        </w:tc>
        <w:tc>
          <w:tcPr>
            <w:tcW w:w="1390" w:type="dxa"/>
            <w:vAlign w:val="center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AD1F7C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="00D2109E"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</w:t>
            </w:r>
            <w:r w:rsidR="00D2109E" w:rsidRPr="00A550F8">
              <w:rPr>
                <w:rFonts w:eastAsia="標楷體"/>
              </w:rPr>
              <w:t>0</w:t>
            </w:r>
          </w:p>
        </w:tc>
        <w:tc>
          <w:tcPr>
            <w:tcW w:w="3119" w:type="dxa"/>
          </w:tcPr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評審講評</w:t>
            </w:r>
          </w:p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長官致詞</w:t>
            </w:r>
          </w:p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綜合座談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rPr>
          <w:trHeight w:val="750"/>
        </w:trPr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11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05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="00AD1F7C" w:rsidRPr="00A550F8">
              <w:rPr>
                <w:rFonts w:eastAsia="標楷體"/>
              </w:rPr>
              <w:t>2</w:t>
            </w:r>
            <w:r w:rsidRPr="00A550F8">
              <w:rPr>
                <w:rFonts w:eastAsia="標楷體"/>
              </w:rPr>
              <w:t>0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第二場競賽</w:t>
            </w:r>
          </w:p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(</w:t>
            </w:r>
            <w:r w:rsidRPr="00A550F8">
              <w:rPr>
                <w:rFonts w:eastAsia="標楷體"/>
                <w:sz w:val="26"/>
              </w:rPr>
              <w:t>含</w:t>
            </w:r>
            <w:r w:rsidRPr="00A550F8">
              <w:rPr>
                <w:rFonts w:eastAsia="標楷體"/>
                <w:sz w:val="26"/>
              </w:rPr>
              <w:t>5</w:t>
            </w:r>
            <w:r w:rsidRPr="00A550F8">
              <w:rPr>
                <w:rFonts w:eastAsia="標楷體"/>
                <w:sz w:val="26"/>
              </w:rPr>
              <w:t>分鐘解說試場規則</w:t>
            </w:r>
            <w:r w:rsidR="0095745F">
              <w:rPr>
                <w:rFonts w:eastAsia="標楷體" w:hint="eastAsia"/>
                <w:sz w:val="26"/>
              </w:rPr>
              <w:br/>
            </w:r>
            <w:r w:rsidR="0095745F">
              <w:rPr>
                <w:rFonts w:eastAsia="標楷體" w:hint="eastAsia"/>
                <w:sz w:val="26"/>
              </w:rPr>
              <w:t>及結束前場地整理</w:t>
            </w:r>
            <w:r w:rsidRPr="00A550F8">
              <w:rPr>
                <w:rFonts w:eastAsia="標楷體"/>
                <w:sz w:val="26"/>
              </w:rPr>
              <w:t>)</w:t>
            </w:r>
          </w:p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【競賽試場】</w:t>
            </w:r>
          </w:p>
        </w:tc>
        <w:tc>
          <w:tcPr>
            <w:tcW w:w="1390" w:type="dxa"/>
            <w:vAlign w:val="center"/>
          </w:tcPr>
          <w:p w:rsidR="00D2109E" w:rsidRPr="00A550F8" w:rsidRDefault="00AD1F7C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="00D2109E"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</w:t>
            </w:r>
            <w:r w:rsidR="00D2109E" w:rsidRPr="00A550F8">
              <w:rPr>
                <w:rFonts w:eastAsia="標楷體"/>
              </w:rPr>
              <w:t>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16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:rsidR="00D2109E" w:rsidRPr="00A550F8" w:rsidRDefault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閉幕、</w:t>
            </w:r>
            <w:r w:rsidR="00D2109E" w:rsidRPr="00A550F8">
              <w:rPr>
                <w:rFonts w:eastAsia="標楷體"/>
                <w:sz w:val="26"/>
              </w:rPr>
              <w:t>頒獎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</w:tbl>
    <w:p w:rsidR="00D2109E" w:rsidRPr="00A550F8" w:rsidRDefault="00D2109E">
      <w:pPr>
        <w:rPr>
          <w:rFonts w:eastAsia="標楷體"/>
          <w:b/>
          <w:sz w:val="28"/>
        </w:rPr>
      </w:pPr>
    </w:p>
    <w:p w:rsidR="0052658F" w:rsidRPr="00A550F8" w:rsidRDefault="00D2109E" w:rsidP="0052658F">
      <w:pPr>
        <w:numPr>
          <w:ilvl w:val="0"/>
          <w:numId w:val="1"/>
        </w:numPr>
        <w:rPr>
          <w:rFonts w:eastAsia="標楷體"/>
          <w:b/>
          <w:sz w:val="28"/>
        </w:rPr>
      </w:pPr>
      <w:r w:rsidRPr="00A550F8">
        <w:rPr>
          <w:rFonts w:eastAsia="標楷體"/>
          <w:b/>
          <w:sz w:val="28"/>
        </w:rPr>
        <w:t>領隊教師研習活動</w:t>
      </w:r>
      <w:r w:rsidRPr="00A550F8">
        <w:rPr>
          <w:rFonts w:eastAsia="標楷體"/>
          <w:b/>
          <w:sz w:val="28"/>
        </w:rPr>
        <w:t xml:space="preserve"> </w:t>
      </w:r>
      <w:r w:rsidRPr="00A550F8">
        <w:rPr>
          <w:rFonts w:eastAsia="標楷體"/>
          <w:b/>
          <w:sz w:val="28"/>
        </w:rPr>
        <w:t>：</w:t>
      </w: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3685"/>
        <w:gridCol w:w="1390"/>
        <w:gridCol w:w="3119"/>
      </w:tblGrid>
      <w:tr w:rsidR="00D2109E" w:rsidRPr="00A550F8" w:rsidTr="005C6652">
        <w:trPr>
          <w:trHeight w:hRule="exact" w:val="567"/>
        </w:trPr>
        <w:tc>
          <w:tcPr>
            <w:tcW w:w="1238" w:type="dxa"/>
            <w:vAlign w:val="center"/>
          </w:tcPr>
          <w:p w:rsidR="00D2109E" w:rsidRPr="00A550F8" w:rsidRDefault="00D2109E" w:rsidP="005C6652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  <w:tc>
          <w:tcPr>
            <w:tcW w:w="1390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時間</w:t>
            </w:r>
          </w:p>
        </w:tc>
        <w:tc>
          <w:tcPr>
            <w:tcW w:w="3119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8"/>
              </w:rPr>
            </w:pPr>
            <w:r w:rsidRPr="00A550F8">
              <w:rPr>
                <w:rFonts w:eastAsia="標楷體"/>
                <w:sz w:val="28"/>
              </w:rPr>
              <w:t>活動內容</w:t>
            </w:r>
          </w:p>
        </w:tc>
      </w:tr>
      <w:tr w:rsidR="00D2109E" w:rsidRPr="00A550F8" w:rsidTr="005C6652"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8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10</w:t>
            </w:r>
          </w:p>
        </w:tc>
        <w:tc>
          <w:tcPr>
            <w:tcW w:w="3685" w:type="dxa"/>
            <w:vAlign w:val="center"/>
          </w:tcPr>
          <w:p w:rsidR="00D2109E" w:rsidRPr="00A550F8" w:rsidRDefault="00D2109E" w:rsidP="00C8431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報到</w:t>
            </w:r>
            <w:r w:rsidRPr="00A550F8">
              <w:rPr>
                <w:rFonts w:eastAsia="標楷體"/>
                <w:sz w:val="26"/>
              </w:rPr>
              <w:t>--</w:t>
            </w:r>
            <w:r w:rsidRPr="00A550F8">
              <w:rPr>
                <w:rFonts w:eastAsia="標楷體"/>
                <w:sz w:val="26"/>
              </w:rPr>
              <w:t>領取競賽手冊、教師研習證</w:t>
            </w:r>
            <w:r w:rsidR="00766026" w:rsidRPr="00A550F8">
              <w:rPr>
                <w:rFonts w:eastAsia="標楷體"/>
                <w:sz w:val="26"/>
              </w:rPr>
              <w:t>【</w:t>
            </w:r>
            <w:r w:rsidR="004C14DA" w:rsidRPr="00A550F8">
              <w:rPr>
                <w:rFonts w:eastAsia="標楷體"/>
              </w:rPr>
              <w:t>中正堂</w:t>
            </w:r>
            <w:r w:rsidR="004C14DA" w:rsidRPr="00A550F8">
              <w:rPr>
                <w:rFonts w:eastAsia="標楷體"/>
                <w:szCs w:val="32"/>
              </w:rPr>
              <w:t>一樓穿堂</w:t>
            </w:r>
            <w:r w:rsidR="00766026" w:rsidRPr="00A550F8">
              <w:rPr>
                <w:rFonts w:eastAsia="標楷體"/>
                <w:sz w:val="26"/>
              </w:rPr>
              <w:t>】</w:t>
            </w:r>
          </w:p>
        </w:tc>
        <w:tc>
          <w:tcPr>
            <w:tcW w:w="1390" w:type="dxa"/>
          </w:tcPr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05</w:t>
            </w:r>
          </w:p>
        </w:tc>
        <w:tc>
          <w:tcPr>
            <w:tcW w:w="3119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午餐、休息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10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開幕式主持人致詞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  <w:tc>
          <w:tcPr>
            <w:tcW w:w="1390" w:type="dxa"/>
            <w:vAlign w:val="center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13</w:t>
            </w:r>
            <w:r w:rsidRPr="00A550F8">
              <w:rPr>
                <w:rFonts w:eastAsia="標楷體"/>
              </w:rPr>
              <w:t>：</w:t>
            </w:r>
            <w:r w:rsidR="006556EB" w:rsidRPr="00A550F8">
              <w:rPr>
                <w:rFonts w:eastAsia="標楷體"/>
              </w:rPr>
              <w:t>05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</w:tc>
        <w:tc>
          <w:tcPr>
            <w:tcW w:w="3119" w:type="dxa"/>
            <w:vAlign w:val="center"/>
          </w:tcPr>
          <w:p w:rsidR="008B768F" w:rsidRPr="00A550F8" w:rsidRDefault="00D2109E" w:rsidP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作品展示、影片欣賞</w:t>
            </w:r>
            <w:r w:rsidR="008B768F" w:rsidRPr="00A550F8">
              <w:rPr>
                <w:rFonts w:eastAsia="標楷體"/>
                <w:sz w:val="26"/>
              </w:rPr>
              <w:t>、</w:t>
            </w:r>
          </w:p>
          <w:p w:rsidR="00D2109E" w:rsidRPr="00A550F8" w:rsidRDefault="008B768F" w:rsidP="008B768F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社團表演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c>
          <w:tcPr>
            <w:tcW w:w="1238" w:type="dxa"/>
            <w:vAlign w:val="center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20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9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50</w:t>
            </w:r>
          </w:p>
        </w:tc>
        <w:tc>
          <w:tcPr>
            <w:tcW w:w="3685" w:type="dxa"/>
            <w:vAlign w:val="center"/>
          </w:tcPr>
          <w:p w:rsidR="00D2109E" w:rsidRPr="00A550F8" w:rsidRDefault="00D2109E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輔導團疑難解答及座談</w:t>
            </w:r>
          </w:p>
          <w:p w:rsidR="00D2109E" w:rsidRPr="00A550F8" w:rsidRDefault="00766026" w:rsidP="004011B1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</w:t>
            </w:r>
            <w:r w:rsidR="0052658F" w:rsidRPr="00A550F8">
              <w:rPr>
                <w:rFonts w:eastAsia="標楷體"/>
                <w:sz w:val="26"/>
              </w:rPr>
              <w:t>嵩慶樓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</w:t>
            </w:r>
            <w:r w:rsidR="004C14DA" w:rsidRPr="00A550F8">
              <w:rPr>
                <w:rFonts w:eastAsia="標楷體"/>
                <w:sz w:val="26"/>
              </w:rPr>
              <w:t>會議室</w:t>
            </w:r>
            <w:r w:rsidRPr="00A550F8">
              <w:rPr>
                <w:rFonts w:eastAsia="標楷體"/>
                <w:sz w:val="26"/>
              </w:rPr>
              <w:t>】</w:t>
            </w:r>
          </w:p>
        </w:tc>
        <w:tc>
          <w:tcPr>
            <w:tcW w:w="1390" w:type="dxa"/>
            <w:vAlign w:val="center"/>
          </w:tcPr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評審講評</w:t>
            </w:r>
          </w:p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長官致詞</w:t>
            </w:r>
          </w:p>
          <w:p w:rsidR="00D2109E" w:rsidRPr="00A550F8" w:rsidRDefault="00D2109E" w:rsidP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綜合座談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  <w:tr w:rsidR="00D2109E" w:rsidRPr="00A550F8" w:rsidTr="005C6652">
        <w:tc>
          <w:tcPr>
            <w:tcW w:w="1238" w:type="dxa"/>
          </w:tcPr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10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00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D2109E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12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10</w:t>
            </w:r>
          </w:p>
        </w:tc>
        <w:tc>
          <w:tcPr>
            <w:tcW w:w="3685" w:type="dxa"/>
            <w:vAlign w:val="center"/>
          </w:tcPr>
          <w:p w:rsidR="00073A2C" w:rsidRPr="00D60C4B" w:rsidRDefault="00436F68" w:rsidP="00073A2C">
            <w:pPr>
              <w:spacing w:line="360" w:lineRule="exact"/>
              <w:jc w:val="center"/>
              <w:rPr>
                <w:rFonts w:eastAsia="標楷體"/>
                <w:b/>
                <w:color w:val="0066FF"/>
                <w:sz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領隊教師</w:t>
            </w:r>
            <w:r w:rsidR="007677FF">
              <w:rPr>
                <w:rFonts w:ascii="標楷體" w:eastAsia="標楷體" w:hAnsi="標楷體" w:hint="eastAsia"/>
                <w:sz w:val="26"/>
              </w:rPr>
              <w:t>研習</w:t>
            </w:r>
          </w:p>
          <w:p w:rsidR="005B576B" w:rsidRPr="00A550F8" w:rsidRDefault="00766026" w:rsidP="00AD74BE">
            <w:pPr>
              <w:spacing w:line="360" w:lineRule="exact"/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</w:t>
            </w:r>
            <w:r w:rsidR="0052658F" w:rsidRPr="00A550F8">
              <w:rPr>
                <w:rFonts w:eastAsia="標楷體"/>
                <w:sz w:val="26"/>
              </w:rPr>
              <w:t>嵩慶樓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</w:t>
            </w:r>
            <w:r w:rsidR="004C14DA" w:rsidRPr="00A550F8">
              <w:rPr>
                <w:rFonts w:eastAsia="標楷體"/>
                <w:sz w:val="26"/>
              </w:rPr>
              <w:t>會議室</w:t>
            </w:r>
            <w:r w:rsidRPr="00A550F8">
              <w:rPr>
                <w:rFonts w:eastAsia="標楷體"/>
                <w:sz w:val="26"/>
              </w:rPr>
              <w:t>】</w:t>
            </w:r>
            <w:r w:rsidR="007677FF">
              <w:rPr>
                <w:rFonts w:eastAsia="標楷體" w:hint="eastAsia"/>
                <w:sz w:val="26"/>
              </w:rPr>
              <w:br/>
            </w:r>
            <w:r w:rsidR="007677FF">
              <w:rPr>
                <w:rFonts w:ascii="標楷體" w:eastAsia="標楷體" w:hAnsi="標楷體" w:hint="eastAsia"/>
                <w:sz w:val="26"/>
              </w:rPr>
              <w:t>綜合活動輔導團教師</w:t>
            </w:r>
          </w:p>
        </w:tc>
        <w:tc>
          <w:tcPr>
            <w:tcW w:w="1390" w:type="dxa"/>
            <w:vAlign w:val="center"/>
          </w:tcPr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15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  <w:p w:rsidR="006556EB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│</w:t>
            </w:r>
          </w:p>
          <w:p w:rsidR="00D2109E" w:rsidRPr="00A550F8" w:rsidRDefault="006556EB" w:rsidP="006556EB">
            <w:pPr>
              <w:spacing w:line="320" w:lineRule="exact"/>
              <w:jc w:val="center"/>
              <w:rPr>
                <w:rFonts w:eastAsia="標楷體"/>
              </w:rPr>
            </w:pPr>
            <w:r w:rsidRPr="00A550F8">
              <w:rPr>
                <w:rFonts w:eastAsia="標楷體"/>
              </w:rPr>
              <w:t>16</w:t>
            </w:r>
            <w:r w:rsidRPr="00A550F8">
              <w:rPr>
                <w:rFonts w:eastAsia="標楷體"/>
              </w:rPr>
              <w:t>：</w:t>
            </w:r>
            <w:r w:rsidRPr="00A550F8">
              <w:rPr>
                <w:rFonts w:eastAsia="標楷體"/>
              </w:rPr>
              <w:t>30</w:t>
            </w:r>
          </w:p>
        </w:tc>
        <w:tc>
          <w:tcPr>
            <w:tcW w:w="3119" w:type="dxa"/>
            <w:vAlign w:val="center"/>
          </w:tcPr>
          <w:p w:rsidR="00AD1F7C" w:rsidRPr="00A550F8" w:rsidRDefault="00AD1F7C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閉幕、頒獎</w:t>
            </w:r>
          </w:p>
          <w:p w:rsidR="00D2109E" w:rsidRPr="00A550F8" w:rsidRDefault="00766026" w:rsidP="004011B1">
            <w:pPr>
              <w:jc w:val="center"/>
              <w:rPr>
                <w:rFonts w:eastAsia="標楷體"/>
                <w:sz w:val="26"/>
              </w:rPr>
            </w:pPr>
            <w:r w:rsidRPr="00A550F8">
              <w:rPr>
                <w:rFonts w:eastAsia="標楷體"/>
                <w:sz w:val="26"/>
              </w:rPr>
              <w:t>【中正堂</w:t>
            </w:r>
            <w:r w:rsidR="002B64C6" w:rsidRPr="00A550F8">
              <w:rPr>
                <w:rFonts w:eastAsia="標楷體"/>
                <w:sz w:val="26"/>
              </w:rPr>
              <w:t>二</w:t>
            </w:r>
            <w:r w:rsidRPr="00A550F8">
              <w:rPr>
                <w:rFonts w:eastAsia="標楷體"/>
                <w:sz w:val="26"/>
              </w:rPr>
              <w:t>樓】</w:t>
            </w:r>
          </w:p>
        </w:tc>
      </w:tr>
    </w:tbl>
    <w:p w:rsidR="00D2109E" w:rsidRPr="00A550F8" w:rsidRDefault="00D2109E" w:rsidP="0052658F">
      <w:pPr>
        <w:rPr>
          <w:rFonts w:eastAsia="標楷體"/>
        </w:rPr>
      </w:pPr>
    </w:p>
    <w:sectPr w:rsidR="00D2109E" w:rsidRPr="00A550F8">
      <w:footerReference w:type="even" r:id="rId7"/>
      <w:footerReference w:type="default" r:id="rId8"/>
      <w:pgSz w:w="11906" w:h="16838"/>
      <w:pgMar w:top="567" w:right="567" w:bottom="567" w:left="1134" w:header="567" w:footer="567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BD" w:rsidRDefault="002A1CBD">
      <w:r>
        <w:separator/>
      </w:r>
    </w:p>
  </w:endnote>
  <w:endnote w:type="continuationSeparator" w:id="0">
    <w:p w:rsidR="002A1CBD" w:rsidRDefault="002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09E" w:rsidRDefault="00D210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09E" w:rsidRDefault="00D210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7C" w:rsidRDefault="00050B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A7C" w:rsidRPr="00A45A7C">
      <w:rPr>
        <w:noProof/>
        <w:lang w:val="zh-TW"/>
      </w:rPr>
      <w:t>4</w:t>
    </w:r>
    <w:r>
      <w:fldChar w:fldCharType="end"/>
    </w:r>
  </w:p>
  <w:p w:rsidR="00050B7C" w:rsidRDefault="00050B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BD" w:rsidRDefault="002A1CBD">
      <w:r>
        <w:separator/>
      </w:r>
    </w:p>
  </w:footnote>
  <w:footnote w:type="continuationSeparator" w:id="0">
    <w:p w:rsidR="002A1CBD" w:rsidRDefault="002A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775"/>
    <w:multiLevelType w:val="hybridMultilevel"/>
    <w:tmpl w:val="3D3ED162"/>
    <w:lvl w:ilvl="0" w:tplc="91FAA4D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CEC794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E1051F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538F8B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FF8D6E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98EA5F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72655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BFA2C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6EEF5C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F20F8C"/>
    <w:multiLevelType w:val="hybridMultilevel"/>
    <w:tmpl w:val="194A943E"/>
    <w:lvl w:ilvl="0" w:tplc="1D10539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7C"/>
    <w:rsid w:val="0003657A"/>
    <w:rsid w:val="00050B7C"/>
    <w:rsid w:val="000562BD"/>
    <w:rsid w:val="00073A2C"/>
    <w:rsid w:val="000A1098"/>
    <w:rsid w:val="000B5059"/>
    <w:rsid w:val="002050A1"/>
    <w:rsid w:val="002062AE"/>
    <w:rsid w:val="002577D2"/>
    <w:rsid w:val="002965C8"/>
    <w:rsid w:val="002A1CBD"/>
    <w:rsid w:val="002B64C6"/>
    <w:rsid w:val="00335943"/>
    <w:rsid w:val="00364AAD"/>
    <w:rsid w:val="00365239"/>
    <w:rsid w:val="003C193F"/>
    <w:rsid w:val="004011B1"/>
    <w:rsid w:val="004200ED"/>
    <w:rsid w:val="00422275"/>
    <w:rsid w:val="0042672B"/>
    <w:rsid w:val="00436F68"/>
    <w:rsid w:val="004A588F"/>
    <w:rsid w:val="004B3D92"/>
    <w:rsid w:val="004C14DA"/>
    <w:rsid w:val="0052658F"/>
    <w:rsid w:val="005300AF"/>
    <w:rsid w:val="005B576B"/>
    <w:rsid w:val="005B73D0"/>
    <w:rsid w:val="005C6652"/>
    <w:rsid w:val="005C6B87"/>
    <w:rsid w:val="00611AA9"/>
    <w:rsid w:val="0064655E"/>
    <w:rsid w:val="00650D87"/>
    <w:rsid w:val="006556EB"/>
    <w:rsid w:val="006D2F98"/>
    <w:rsid w:val="006E14E2"/>
    <w:rsid w:val="00744D06"/>
    <w:rsid w:val="00766026"/>
    <w:rsid w:val="007677FF"/>
    <w:rsid w:val="00771CC0"/>
    <w:rsid w:val="00773317"/>
    <w:rsid w:val="007D5B09"/>
    <w:rsid w:val="00863B61"/>
    <w:rsid w:val="008675E0"/>
    <w:rsid w:val="008B768F"/>
    <w:rsid w:val="008D258D"/>
    <w:rsid w:val="00953A20"/>
    <w:rsid w:val="0095745F"/>
    <w:rsid w:val="00973C8C"/>
    <w:rsid w:val="0098038F"/>
    <w:rsid w:val="00997BD6"/>
    <w:rsid w:val="00A45A7C"/>
    <w:rsid w:val="00A550F8"/>
    <w:rsid w:val="00A607D0"/>
    <w:rsid w:val="00A978A2"/>
    <w:rsid w:val="00AD1F7C"/>
    <w:rsid w:val="00AD74BE"/>
    <w:rsid w:val="00B21654"/>
    <w:rsid w:val="00BA1870"/>
    <w:rsid w:val="00C8431F"/>
    <w:rsid w:val="00CD4B6B"/>
    <w:rsid w:val="00D2109E"/>
    <w:rsid w:val="00D4354F"/>
    <w:rsid w:val="00D60C4B"/>
    <w:rsid w:val="00DA4A3C"/>
    <w:rsid w:val="00E21CBB"/>
    <w:rsid w:val="00E2336E"/>
    <w:rsid w:val="00E629A9"/>
    <w:rsid w:val="00EC237C"/>
    <w:rsid w:val="00EF723F"/>
    <w:rsid w:val="00F21A24"/>
    <w:rsid w:val="00F4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72B414-EE62-4CF2-97AD-FF7ECF10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AD1F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D1F7C"/>
    <w:rPr>
      <w:kern w:val="2"/>
    </w:rPr>
  </w:style>
  <w:style w:type="character" w:customStyle="1" w:styleId="a4">
    <w:name w:val="頁尾 字元"/>
    <w:link w:val="a3"/>
    <w:uiPriority w:val="99"/>
    <w:rsid w:val="00050B7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台北市立木柵國中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臺北市九十三學年度家政科學藝競賽日程表</dc:title>
  <dc:creator>朱毓慧</dc:creator>
  <cp:lastModifiedBy>user</cp:lastModifiedBy>
  <cp:revision>2</cp:revision>
  <cp:lastPrinted>2017-06-27T06:13:00Z</cp:lastPrinted>
  <dcterms:created xsi:type="dcterms:W3CDTF">2017-08-15T06:44:00Z</dcterms:created>
  <dcterms:modified xsi:type="dcterms:W3CDTF">2017-08-15T06:44:00Z</dcterms:modified>
</cp:coreProperties>
</file>