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49" w:rsidRDefault="003E0F49" w:rsidP="003E0F49">
      <w:pPr>
        <w:widowControl/>
        <w:jc w:val="center"/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</w:pPr>
      <w:r w:rsidRPr="003E0F49"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3E0F49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10</w:t>
      </w: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學</w:t>
      </w:r>
      <w:r w:rsidRPr="003E0F49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年度國民小學</w:t>
      </w: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暑</w:t>
      </w: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假自主學習</w:t>
      </w:r>
    </w:p>
    <w:p w:rsidR="003E0F49" w:rsidRPr="003E0F49" w:rsidRDefault="003E0F49" w:rsidP="003E0F49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暨</w:t>
      </w:r>
      <w:proofErr w:type="spellStart"/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PaGamO</w:t>
      </w:r>
      <w:proofErr w:type="spellEnd"/>
      <w:proofErr w:type="gramStart"/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線上</w:t>
      </w:r>
      <w:r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平台</w:t>
      </w:r>
      <w:proofErr w:type="gramEnd"/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學習</w:t>
      </w:r>
      <w:r w:rsidRPr="003E0F49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說明</w:t>
      </w:r>
    </w:p>
    <w:p w:rsidR="00AF0E51" w:rsidRDefault="00522482" w:rsidP="00522482">
      <w:pPr>
        <w:adjustRightInd w:val="0"/>
        <w:spacing w:line="440" w:lineRule="exact"/>
        <w:contextualSpacing/>
        <w:rPr>
          <w:rFonts w:ascii="標楷體" w:eastAsia="標楷體" w:hAnsi="標楷體" w:cs="Times New Roman" w:hint="eastAsia"/>
          <w:sz w:val="28"/>
          <w:szCs w:val="28"/>
        </w:rPr>
      </w:pPr>
      <w:r w:rsidRPr="006B0B8A">
        <w:rPr>
          <w:rFonts w:ascii="標楷體" w:eastAsia="標楷體" w:hAnsi="標楷體" w:cs="Times New Roman" w:hint="eastAsia"/>
          <w:sz w:val="28"/>
          <w:szCs w:val="28"/>
        </w:rPr>
        <w:t xml:space="preserve">    根據美國杜克大學H. Cooper教授研究顯示：</w:t>
      </w:r>
      <w:proofErr w:type="gramStart"/>
      <w:r w:rsidRPr="006B0B8A">
        <w:rPr>
          <w:rFonts w:ascii="標楷體" w:eastAsia="標楷體" w:hAnsi="標楷體" w:cs="Times New Roman" w:hint="eastAsia"/>
          <w:sz w:val="28"/>
          <w:szCs w:val="28"/>
        </w:rPr>
        <w:t>寒暑假過完</w:t>
      </w:r>
      <w:proofErr w:type="gramEnd"/>
      <w:r w:rsidRPr="006B0B8A">
        <w:rPr>
          <w:rFonts w:ascii="標楷體" w:eastAsia="標楷體" w:hAnsi="標楷體" w:cs="Times New Roman" w:hint="eastAsia"/>
          <w:sz w:val="28"/>
          <w:szCs w:val="28"/>
        </w:rPr>
        <w:t>孩子的學力程度嚴重退步，稱為學力流失（</w:t>
      </w:r>
      <w:r w:rsidRPr="006B0B8A">
        <w:rPr>
          <w:rFonts w:ascii="標楷體" w:eastAsia="標楷體" w:hAnsi="標楷體" w:cs="Meiryo"/>
          <w:spacing w:val="15"/>
          <w:sz w:val="28"/>
          <w:szCs w:val="28"/>
          <w:shd w:val="clear" w:color="auto" w:fill="FFFFFF"/>
        </w:rPr>
        <w:t>summer</w:t>
      </w:r>
      <w:r w:rsidRPr="006B0B8A">
        <w:rPr>
          <w:rFonts w:ascii="標楷體" w:eastAsia="標楷體" w:hAnsi="標楷體" w:cs="Meiryo" w:hint="eastAsia"/>
          <w:spacing w:val="15"/>
          <w:sz w:val="28"/>
          <w:szCs w:val="28"/>
          <w:shd w:val="clear" w:color="auto" w:fill="FFFFFF"/>
        </w:rPr>
        <w:t xml:space="preserve"> </w:t>
      </w:r>
      <w:r w:rsidRPr="006B0B8A">
        <w:rPr>
          <w:rFonts w:ascii="標楷體" w:eastAsia="標楷體" w:hAnsi="標楷體" w:cs="Meiryo"/>
          <w:spacing w:val="15"/>
          <w:sz w:val="28"/>
          <w:szCs w:val="28"/>
          <w:shd w:val="clear" w:color="auto" w:fill="FFFFFF"/>
        </w:rPr>
        <w:t>learning loss</w:t>
      </w:r>
      <w:r w:rsidRPr="006B0B8A">
        <w:rPr>
          <w:rFonts w:ascii="標楷體" w:eastAsia="標楷體" w:hAnsi="標楷體" w:cs="Meiryo" w:hint="eastAsia"/>
          <w:spacing w:val="15"/>
          <w:sz w:val="28"/>
          <w:szCs w:val="28"/>
          <w:shd w:val="clear" w:color="auto" w:fill="FFFFFF"/>
        </w:rPr>
        <w:t>）。本市寒暑假自主學習之教育政策，</w:t>
      </w:r>
      <w:r w:rsidRPr="006B0B8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重視以</w:t>
      </w:r>
      <w:r w:rsidRPr="006B0B8A">
        <w:rPr>
          <w:rFonts w:ascii="標楷體" w:eastAsia="標楷體" w:hAnsi="標楷體" w:cs="Arial"/>
          <w:sz w:val="28"/>
          <w:szCs w:val="28"/>
          <w:shd w:val="clear" w:color="auto" w:fill="FFFFFF"/>
        </w:rPr>
        <w:t>學生</w:t>
      </w:r>
      <w:r w:rsidRPr="006B0B8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為主體</w:t>
      </w:r>
      <w:r w:rsidRPr="006B0B8A">
        <w:rPr>
          <w:rFonts w:ascii="標楷體" w:eastAsia="標楷體" w:hAnsi="標楷體" w:cs="Arial"/>
          <w:sz w:val="28"/>
          <w:szCs w:val="28"/>
          <w:shd w:val="clear" w:color="auto" w:fill="FFFFFF"/>
        </w:rPr>
        <w:t>，培養學生自主思考</w:t>
      </w:r>
      <w:r w:rsidRPr="006B0B8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和</w:t>
      </w:r>
      <w:r w:rsidRPr="006B0B8A">
        <w:rPr>
          <w:rFonts w:ascii="標楷體" w:eastAsia="標楷體" w:hAnsi="標楷體" w:cs="Arial"/>
          <w:sz w:val="28"/>
          <w:szCs w:val="28"/>
          <w:shd w:val="clear" w:color="auto" w:fill="FFFFFF"/>
        </w:rPr>
        <w:t>判</w:t>
      </w:r>
      <w:r w:rsidRPr="006B0B8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斷</w:t>
      </w:r>
      <w:r w:rsidRPr="006B0B8A">
        <w:rPr>
          <w:rFonts w:ascii="標楷體" w:eastAsia="標楷體" w:hAnsi="標楷體" w:cs="Arial"/>
          <w:sz w:val="28"/>
          <w:szCs w:val="28"/>
          <w:shd w:val="clear" w:color="auto" w:fill="FFFFFF"/>
        </w:rPr>
        <w:t>能力</w:t>
      </w:r>
      <w:r w:rsidR="00AF0E51">
        <w:rPr>
          <w:rFonts w:ascii="標楷體" w:eastAsia="標楷體" w:hAnsi="標楷體" w:cs="Meiryo" w:hint="eastAsia"/>
          <w:spacing w:val="15"/>
          <w:sz w:val="28"/>
          <w:szCs w:val="28"/>
          <w:shd w:val="clear" w:color="auto" w:fill="FFFFFF"/>
        </w:rPr>
        <w:t>，共同培養學生自主學習的態度；</w:t>
      </w:r>
      <w:r w:rsidR="00DE77D3" w:rsidRPr="006B0B8A">
        <w:rPr>
          <w:rFonts w:ascii="標楷體" w:eastAsia="標楷體" w:hAnsi="標楷體" w:cs="Meiryo" w:hint="eastAsia"/>
          <w:spacing w:val="15"/>
          <w:sz w:val="28"/>
          <w:szCs w:val="28"/>
          <w:shd w:val="clear" w:color="auto" w:fill="FFFFFF"/>
        </w:rPr>
        <w:t>106</w:t>
      </w:r>
      <w:r w:rsidRPr="006B0B8A">
        <w:rPr>
          <w:rFonts w:ascii="標楷體" w:eastAsia="標楷體" w:hAnsi="標楷體" w:cs="Meiryo" w:hint="eastAsia"/>
          <w:spacing w:val="15"/>
          <w:sz w:val="28"/>
          <w:szCs w:val="28"/>
          <w:shd w:val="clear" w:color="auto" w:fill="FFFFFF"/>
        </w:rPr>
        <w:t>學年度起教育局與</w:t>
      </w:r>
      <w:proofErr w:type="spellStart"/>
      <w:r w:rsidRPr="006B0B8A">
        <w:rPr>
          <w:rFonts w:ascii="標楷體" w:eastAsia="標楷體" w:hAnsi="標楷體" w:cs="Times New Roman" w:hint="eastAsia"/>
          <w:sz w:val="28"/>
          <w:szCs w:val="28"/>
        </w:rPr>
        <w:t>PaGamO</w:t>
      </w:r>
      <w:proofErr w:type="spellEnd"/>
      <w:r w:rsidRPr="006B0B8A">
        <w:rPr>
          <w:rFonts w:ascii="標楷體" w:eastAsia="標楷體" w:hAnsi="標楷體" w:cs="Times New Roman" w:hint="eastAsia"/>
          <w:sz w:val="28"/>
          <w:szCs w:val="28"/>
        </w:rPr>
        <w:t>教育遊戲平台合作</w:t>
      </w:r>
      <w:r w:rsidR="00AF0E51">
        <w:rPr>
          <w:rFonts w:ascii="標楷體" w:eastAsia="標楷體" w:hAnsi="標楷體" w:cs="Times New Roman" w:hint="eastAsia"/>
          <w:sz w:val="28"/>
          <w:szCs w:val="28"/>
        </w:rPr>
        <w:t>寒假自主學習</w:t>
      </w:r>
      <w:r w:rsidRPr="006B0B8A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F0E51">
        <w:rPr>
          <w:rFonts w:ascii="標楷體" w:eastAsia="標楷體" w:hAnsi="標楷體" w:cs="Times New Roman" w:hint="eastAsia"/>
          <w:sz w:val="28"/>
          <w:szCs w:val="28"/>
        </w:rPr>
        <w:t>由15間國中小學校試辦，學生參與任務完成率達68.63％，整體正確度達79.41%。</w:t>
      </w:r>
    </w:p>
    <w:p w:rsidR="00522482" w:rsidRPr="006B0B8A" w:rsidRDefault="00AF0E51" w:rsidP="00522482">
      <w:pPr>
        <w:adjustRightInd w:val="0"/>
        <w:spacing w:line="440" w:lineRule="exact"/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107學年度暑假，本局與</w:t>
      </w:r>
      <w:proofErr w:type="spellStart"/>
      <w:r>
        <w:rPr>
          <w:rFonts w:ascii="標楷體" w:eastAsia="標楷體" w:hAnsi="標楷體" w:cs="Times New Roman" w:hint="eastAsia"/>
          <w:sz w:val="28"/>
          <w:szCs w:val="28"/>
        </w:rPr>
        <w:t>PaGamO</w:t>
      </w:r>
      <w:proofErr w:type="spellEnd"/>
      <w:r w:rsidR="00F12EAC">
        <w:rPr>
          <w:rFonts w:ascii="標楷體" w:eastAsia="標楷體" w:hAnsi="標楷體" w:cs="Times New Roman" w:hint="eastAsia"/>
          <w:sz w:val="28"/>
          <w:szCs w:val="28"/>
        </w:rPr>
        <w:t>合作</w:t>
      </w:r>
      <w:r>
        <w:rPr>
          <w:rFonts w:ascii="標楷體" w:eastAsia="標楷體" w:hAnsi="標楷體" w:cs="Times New Roman" w:hint="eastAsia"/>
          <w:sz w:val="28"/>
          <w:szCs w:val="28"/>
        </w:rPr>
        <w:t>擴大辦理暑假自主學習，希冀</w:t>
      </w:r>
      <w:r w:rsidR="00522482" w:rsidRPr="006B0B8A">
        <w:rPr>
          <w:rFonts w:ascii="標楷體" w:eastAsia="標楷體" w:hAnsi="標楷體" w:cs="Times New Roman" w:hint="eastAsia"/>
          <w:sz w:val="28"/>
          <w:szCs w:val="28"/>
        </w:rPr>
        <w:t>藉由學科學習評量的遊戲情境，激勵學生自主學習的動機與意願，滿足學生在主動學習的樂趣與成就。</w:t>
      </w:r>
    </w:p>
    <w:p w:rsidR="00522482" w:rsidRPr="006B0B8A" w:rsidRDefault="00522482" w:rsidP="00522482">
      <w:pPr>
        <w:adjustRightInd w:val="0"/>
        <w:spacing w:afterLines="200" w:after="720" w:line="6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6B0B8A">
        <w:rPr>
          <w:rFonts w:ascii="標楷體" w:eastAsia="標楷體" w:hAnsi="標楷體" w:cs="Times New Roman" w:hint="eastAsia"/>
          <w:b/>
          <w:sz w:val="28"/>
          <w:szCs w:val="28"/>
        </w:rPr>
        <w:t>★如何開始</w:t>
      </w:r>
      <w:proofErr w:type="spellStart"/>
      <w:r w:rsidRPr="006B0B8A">
        <w:rPr>
          <w:rFonts w:ascii="標楷體" w:eastAsia="標楷體" w:hAnsi="標楷體" w:cs="Times New Roman" w:hint="eastAsia"/>
          <w:b/>
          <w:sz w:val="28"/>
          <w:szCs w:val="28"/>
        </w:rPr>
        <w:t>PaGamO</w:t>
      </w:r>
      <w:proofErr w:type="spellEnd"/>
      <w:r w:rsidR="006B0B8A">
        <w:rPr>
          <w:rFonts w:ascii="標楷體" w:eastAsia="標楷體" w:hAnsi="標楷體" w:cs="Times New Roman" w:hint="eastAsia"/>
          <w:b/>
          <w:sz w:val="28"/>
          <w:szCs w:val="28"/>
        </w:rPr>
        <w:t>暑假作業</w:t>
      </w:r>
      <w:r w:rsidRPr="006B0B8A">
        <w:rPr>
          <w:rFonts w:ascii="標楷體" w:eastAsia="標楷體" w:hAnsi="標楷體" w:cs="Times New Roman" w:hint="eastAsia"/>
          <w:b/>
          <w:sz w:val="28"/>
          <w:szCs w:val="28"/>
        </w:rPr>
        <w:t>呢？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hint="eastAsia"/>
          <w:sz w:val="26"/>
          <w:szCs w:val="26"/>
        </w:rPr>
        <w:t>1.辦理時間：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10</w:t>
      </w:r>
      <w:r w:rsid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7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</w:t>
      </w:r>
      <w:r w:rsidR="00DE77D3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暑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假（107年</w:t>
      </w:r>
      <w:r w:rsidR="00DE77D3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6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月25日～107年</w:t>
      </w:r>
      <w:r w:rsidR="00DE77D3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9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月</w:t>
      </w:r>
      <w:r w:rsidR="00DE77D3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16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日）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/>
          <w:sz w:val="26"/>
          <w:szCs w:val="26"/>
        </w:rPr>
      </w:pPr>
      <w:r w:rsidRPr="006B0B8A">
        <w:rPr>
          <w:rFonts w:ascii="標楷體" w:eastAsia="標楷體" w:hAnsi="標楷體" w:hint="eastAsia"/>
          <w:sz w:val="26"/>
          <w:szCs w:val="26"/>
        </w:rPr>
        <w:t>2.參加對象：本市國民中小學之師生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hint="eastAsia"/>
          <w:sz w:val="26"/>
          <w:szCs w:val="26"/>
        </w:rPr>
        <w:t>3.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參加方式：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　（1）以本市教育局OPEN ID帳號密碼</w:t>
      </w:r>
      <w:r w:rsidRPr="006B0B8A">
        <w:rPr>
          <w:rFonts w:ascii="標楷體" w:eastAsia="標楷體" w:hAnsi="標楷體" w:cs="新細明體" w:hint="eastAsia"/>
          <w:b/>
          <w:bCs/>
          <w:color w:val="FF0000"/>
          <w:kern w:val="0"/>
          <w:sz w:val="26"/>
          <w:szCs w:val="26"/>
        </w:rPr>
        <w:t>登入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「</w:t>
      </w:r>
      <w:proofErr w:type="spell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PaGamO</w:t>
      </w:r>
      <w:proofErr w:type="spellEnd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遊戲學習平台」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　　　　</w:t>
      </w:r>
      <w:proofErr w:type="gram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（</w:t>
      </w:r>
      <w:proofErr w:type="gramEnd"/>
      <w:r w:rsidRPr="006B0B8A">
        <w:rPr>
          <w:rFonts w:ascii="標楷體" w:eastAsia="標楷體" w:hAnsi="標楷體" w:cs="新細明體"/>
          <w:bCs/>
          <w:kern w:val="0"/>
          <w:sz w:val="26"/>
          <w:szCs w:val="26"/>
        </w:rPr>
        <w:fldChar w:fldCharType="begin"/>
      </w:r>
      <w:r w:rsidRPr="006B0B8A">
        <w:rPr>
          <w:rFonts w:ascii="標楷體" w:eastAsia="標楷體" w:hAnsi="標楷體" w:cs="新細明體"/>
          <w:bCs/>
          <w:kern w:val="0"/>
          <w:sz w:val="26"/>
          <w:szCs w:val="26"/>
        </w:rPr>
        <w:instrText xml:space="preserve"> HYPERLINK "</w:instrTex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instrText>https://www.pagamo.org</w:instrText>
      </w:r>
      <w:r w:rsidRPr="006B0B8A">
        <w:rPr>
          <w:rFonts w:ascii="標楷體" w:eastAsia="標楷體" w:hAnsi="標楷體" w:cs="新細明體"/>
          <w:bCs/>
          <w:kern w:val="0"/>
          <w:sz w:val="26"/>
          <w:szCs w:val="26"/>
        </w:rPr>
        <w:instrText xml:space="preserve">" </w:instrText>
      </w:r>
      <w:r w:rsidRPr="006B0B8A">
        <w:rPr>
          <w:rFonts w:ascii="標楷體" w:eastAsia="標楷體" w:hAnsi="標楷體" w:cs="新細明體"/>
          <w:bCs/>
          <w:kern w:val="0"/>
          <w:sz w:val="26"/>
          <w:szCs w:val="26"/>
        </w:rPr>
        <w:fldChar w:fldCharType="separate"/>
      </w:r>
      <w:r w:rsidRPr="006B0B8A">
        <w:rPr>
          <w:rFonts w:cs="新細明體" w:hint="eastAsia"/>
          <w:bCs/>
          <w:kern w:val="0"/>
          <w:sz w:val="26"/>
          <w:szCs w:val="26"/>
        </w:rPr>
        <w:t>https://www.pagamo.org</w:t>
      </w:r>
      <w:r w:rsidRPr="006B0B8A">
        <w:rPr>
          <w:rFonts w:ascii="標楷體" w:eastAsia="標楷體" w:hAnsi="標楷體" w:cs="新細明體"/>
          <w:bCs/>
          <w:kern w:val="0"/>
          <w:sz w:val="26"/>
          <w:szCs w:val="26"/>
        </w:rPr>
        <w:fldChar w:fldCharType="end"/>
      </w:r>
      <w:proofErr w:type="gram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）</w:t>
      </w:r>
      <w:proofErr w:type="gramEnd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。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　（2）</w:t>
      </w:r>
      <w:r w:rsidRPr="006B0B8A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進入</w:t>
      </w:r>
      <w:proofErr w:type="spell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PaGamO</w:t>
      </w:r>
      <w:proofErr w:type="spellEnd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官方國小天地。</w:t>
      </w:r>
    </w:p>
    <w:p w:rsidR="00522482" w:rsidRPr="006B0B8A" w:rsidRDefault="00522482" w:rsidP="00522482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4.PaGamO</w:t>
      </w:r>
      <w:r w:rsidR="00DE77D3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暑</w:t>
      </w: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假任務包介紹：</w:t>
      </w:r>
    </w:p>
    <w:p w:rsidR="00F12EAC" w:rsidRDefault="00522482" w:rsidP="00F12EAC">
      <w:pPr>
        <w:widowControl/>
        <w:spacing w:line="500" w:lineRule="exact"/>
        <w:rPr>
          <w:rFonts w:ascii="標楷體" w:eastAsia="標楷體" w:hAnsi="標楷體" w:cs="Times New Roman" w:hint="eastAsia"/>
          <w:color w:val="FF000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　（1）</w:t>
      </w:r>
      <w:r w:rsidRPr="006B0B8A">
        <w:rPr>
          <w:rFonts w:ascii="標楷體" w:eastAsia="標楷體" w:hAnsi="標楷體" w:cs="Times New Roman" w:hint="eastAsia"/>
          <w:color w:val="FF0000"/>
          <w:sz w:val="26"/>
          <w:szCs w:val="26"/>
        </w:rPr>
        <w:t>內容涵蓋各版本國小</w:t>
      </w:r>
      <w:r w:rsid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二升三、</w:t>
      </w:r>
      <w:r w:rsidR="00F12EAC" w:rsidRP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三升四、四升五、五升六、六升國</w:t>
      </w:r>
      <w:proofErr w:type="gramStart"/>
      <w:r w:rsidR="00F12EAC" w:rsidRP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一</w:t>
      </w:r>
      <w:proofErr w:type="gramEnd"/>
      <w:r w:rsidR="00F12EAC" w:rsidRP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之學習課程，包</w:t>
      </w:r>
    </w:p>
    <w:p w:rsidR="00F12EAC" w:rsidRDefault="00F12EAC" w:rsidP="00F12EAC">
      <w:pPr>
        <w:widowControl/>
        <w:spacing w:line="500" w:lineRule="exact"/>
        <w:rPr>
          <w:rFonts w:ascii="標楷體" w:eastAsia="標楷體" w:hAnsi="標楷體" w:cs="Times New Roman" w:hint="eastAsia"/>
          <w:color w:val="FF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FF0000"/>
          <w:sz w:val="26"/>
          <w:szCs w:val="26"/>
        </w:rPr>
        <w:t xml:space="preserve">　　　</w:t>
      </w:r>
      <w:r w:rsidRP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含國語、英語、數學、社會及自然等</w:t>
      </w:r>
      <w:r w:rsidRPr="00F12EAC">
        <w:rPr>
          <w:rFonts w:ascii="標楷體" w:eastAsia="標楷體" w:hAnsi="標楷體" w:cs="Times New Roman" w:hint="eastAsia"/>
          <w:color w:val="FF0000"/>
          <w:sz w:val="26"/>
          <w:szCs w:val="26"/>
          <w:bdr w:val="single" w:sz="4" w:space="0" w:color="auto"/>
        </w:rPr>
        <w:t>5學科</w:t>
      </w:r>
      <w:r w:rsidRPr="00F12EAC">
        <w:rPr>
          <w:rFonts w:ascii="標楷體" w:eastAsia="標楷體" w:hAnsi="標楷體" w:cs="Times New Roman" w:hint="eastAsia"/>
          <w:color w:val="FF0000"/>
          <w:sz w:val="26"/>
          <w:szCs w:val="26"/>
        </w:rPr>
        <w:t>之5項連續任務</w:t>
      </w:r>
      <w:r w:rsidR="00DE77D3" w:rsidRPr="006B0B8A">
        <w:rPr>
          <w:rFonts w:ascii="標楷體" w:eastAsia="標楷體" w:hAnsi="標楷體" w:cs="Times New Roman" w:hint="eastAsia"/>
          <w:color w:val="FF0000"/>
          <w:sz w:val="26"/>
          <w:szCs w:val="26"/>
        </w:rPr>
        <w:t>，及美學任務與布袋戲</w:t>
      </w:r>
    </w:p>
    <w:p w:rsidR="00522482" w:rsidRPr="006B0B8A" w:rsidRDefault="00F12EAC" w:rsidP="00F12EAC">
      <w:pPr>
        <w:widowControl/>
        <w:spacing w:line="50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FF0000"/>
          <w:sz w:val="26"/>
          <w:szCs w:val="26"/>
        </w:rPr>
        <w:t xml:space="preserve">　　　</w:t>
      </w:r>
      <w:r w:rsidR="00DE77D3" w:rsidRPr="006B0B8A">
        <w:rPr>
          <w:rFonts w:ascii="標楷體" w:eastAsia="標楷體" w:hAnsi="標楷體" w:cs="Times New Roman" w:hint="eastAsia"/>
          <w:color w:val="FF0000"/>
          <w:sz w:val="26"/>
          <w:szCs w:val="26"/>
        </w:rPr>
        <w:t>知識任務</w:t>
      </w:r>
      <w:r w:rsidR="006B0B8A">
        <w:rPr>
          <w:rFonts w:ascii="標楷體" w:eastAsia="標楷體" w:hAnsi="標楷體" w:cs="Times New Roman" w:hint="eastAsia"/>
          <w:color w:val="FF0000"/>
          <w:sz w:val="26"/>
          <w:szCs w:val="26"/>
        </w:rPr>
        <w:t>等</w:t>
      </w:r>
      <w:r w:rsidR="006B0B8A" w:rsidRPr="00F12EAC">
        <w:rPr>
          <w:rFonts w:ascii="標楷體" w:eastAsia="標楷體" w:hAnsi="標楷體" w:cs="Times New Roman" w:hint="eastAsia"/>
          <w:color w:val="FF0000"/>
          <w:sz w:val="26"/>
          <w:szCs w:val="26"/>
          <w:bdr w:val="single" w:sz="4" w:space="0" w:color="auto"/>
        </w:rPr>
        <w:t>2個活動任務</w:t>
      </w:r>
      <w:r w:rsidR="00522482" w:rsidRPr="006B0B8A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F12EAC" w:rsidRDefault="00522482" w:rsidP="00F12EAC">
      <w:pPr>
        <w:widowControl/>
        <w:spacing w:line="500" w:lineRule="exact"/>
        <w:rPr>
          <w:rFonts w:ascii="標楷體" w:eastAsia="標楷體" w:hAnsi="標楷體" w:cs="新細明體" w:hint="eastAsia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  （2）透過</w:t>
      </w:r>
      <w:proofErr w:type="spell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PaGamO</w:t>
      </w:r>
      <w:proofErr w:type="spellEnd"/>
      <w:proofErr w:type="gramStart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線上遊戲</w:t>
      </w:r>
      <w:proofErr w:type="gramEnd"/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學習平台系統，讓學生以闖關方式完成任務，答對題目即能</w:t>
      </w:r>
    </w:p>
    <w:p w:rsidR="00522482" w:rsidRPr="006B0B8A" w:rsidRDefault="00F12EAC" w:rsidP="00F12EAC">
      <w:pPr>
        <w:widowControl/>
        <w:spacing w:line="500" w:lineRule="exact"/>
        <w:rPr>
          <w:rFonts w:ascii="標楷體" w:eastAsia="標楷體" w:hAnsi="標楷體" w:cs="新細明體"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Cs/>
          <w:kern w:val="0"/>
          <w:sz w:val="26"/>
          <w:szCs w:val="26"/>
        </w:rPr>
        <w:t xml:space="preserve">　　　</w:t>
      </w:r>
      <w:r w:rsidR="00522482"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佔領土地之學習，達到預習及複習之學習效果。</w:t>
      </w:r>
    </w:p>
    <w:p w:rsidR="00522482" w:rsidRDefault="00DE77D3" w:rsidP="00F12EAC">
      <w:pPr>
        <w:widowControl/>
        <w:tabs>
          <w:tab w:val="left" w:pos="993"/>
        </w:tabs>
        <w:spacing w:line="500" w:lineRule="exact"/>
        <w:rPr>
          <w:rFonts w:ascii="標楷體" w:eastAsia="標楷體" w:hAnsi="標楷體" w:cs="新細明體" w:hint="eastAsia"/>
          <w:bCs/>
          <w:kern w:val="0"/>
          <w:sz w:val="26"/>
          <w:szCs w:val="26"/>
        </w:rPr>
      </w:pPr>
      <w:r w:rsidRPr="006B0B8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5.獎勵方式：完成5個學科連續任務及2個活動任務者，即可參加抽獎。</w:t>
      </w:r>
    </w:p>
    <w:p w:rsidR="00D52F23" w:rsidRDefault="00AF0E51" w:rsidP="00F12EAC">
      <w:pPr>
        <w:spacing w:line="500" w:lineRule="exact"/>
        <w:rPr>
          <w:rFonts w:ascii="標楷體" w:eastAsia="標楷體" w:hAnsi="標楷體" w:hint="eastAsia"/>
          <w:color w:val="548DD4" w:themeColor="text2" w:themeTint="99"/>
          <w:sz w:val="26"/>
          <w:szCs w:val="26"/>
        </w:rPr>
      </w:pPr>
      <w:r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6.</w:t>
      </w:r>
      <w:r w:rsidRPr="00D52F23">
        <w:rPr>
          <w:rFonts w:ascii="標楷體" w:eastAsia="標楷體" w:hAnsi="標楷體" w:cs="新細明體" w:hint="eastAsia"/>
          <w:bCs/>
          <w:color w:val="548DD4" w:themeColor="text2" w:themeTint="99"/>
          <w:kern w:val="0"/>
          <w:sz w:val="26"/>
          <w:szCs w:val="26"/>
        </w:rPr>
        <w:t>另為</w:t>
      </w:r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了解學生更詳細的學習狀況及使用後的改變</w:t>
      </w:r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，</w:t>
      </w:r>
      <w:proofErr w:type="spellStart"/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PaGamO</w:t>
      </w:r>
      <w:proofErr w:type="spellEnd"/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徵求</w:t>
      </w:r>
      <w:r w:rsid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學校，</w:t>
      </w:r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能盡量提供貴校學</w:t>
      </w:r>
    </w:p>
    <w:p w:rsidR="00D52F23" w:rsidRDefault="00D52F23" w:rsidP="00F12EAC">
      <w:pPr>
        <w:spacing w:line="500" w:lineRule="exact"/>
        <w:rPr>
          <w:rFonts w:ascii="標楷體" w:eastAsia="標楷體" w:hAnsi="標楷體" w:hint="eastAsia"/>
          <w:color w:val="548DD4" w:themeColor="text2" w:themeTint="99"/>
          <w:sz w:val="26"/>
          <w:szCs w:val="26"/>
        </w:rPr>
      </w:pPr>
      <w:r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 xml:space="preserve">　</w:t>
      </w:r>
      <w:r w:rsidR="00AF0E51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生106學年度第二學期期末考與107學年度第一學期期中考之原始成績，</w:t>
      </w:r>
      <w:r w:rsidR="00AF0E51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檢驗</w:t>
      </w:r>
      <w:proofErr w:type="spellStart"/>
      <w:r w:rsidR="00AF0E51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PaGamO</w:t>
      </w:r>
      <w:proofErr w:type="spellEnd"/>
      <w:r w:rsidR="00AF0E51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暑</w:t>
      </w:r>
    </w:p>
    <w:p w:rsidR="003E0F49" w:rsidRPr="00D52F23" w:rsidRDefault="00D52F23" w:rsidP="00F12EAC">
      <w:pPr>
        <w:spacing w:line="500" w:lineRule="exact"/>
        <w:rPr>
          <w:rFonts w:ascii="標楷體" w:eastAsia="標楷體" w:hAnsi="標楷體" w:hint="eastAsia"/>
          <w:color w:val="548DD4" w:themeColor="text2" w:themeTint="99"/>
          <w:sz w:val="26"/>
          <w:szCs w:val="26"/>
        </w:rPr>
      </w:pPr>
      <w:r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 xml:space="preserve">　</w:t>
      </w:r>
      <w:r w:rsidR="00AF0E51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假作業之假期滑坡減緩效果</w:t>
      </w:r>
      <w:r w:rsidR="002922E2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，若有興</w:t>
      </w:r>
      <w:bookmarkStart w:id="0" w:name="_GoBack"/>
      <w:bookmarkEnd w:id="0"/>
      <w:r w:rsidR="002922E2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趣之學校，可</w:t>
      </w:r>
      <w:proofErr w:type="gramStart"/>
      <w:r w:rsidR="003E0F49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逕</w:t>
      </w:r>
      <w:proofErr w:type="gramEnd"/>
      <w:r w:rsidR="002922E2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與</w:t>
      </w:r>
      <w:proofErr w:type="spellStart"/>
      <w:r w:rsidR="003E0F49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PaGamO</w:t>
      </w:r>
      <w:proofErr w:type="spellEnd"/>
      <w:r w:rsidR="003E0F49"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>平台聯繫，電話：3393-1663</w:t>
      </w:r>
    </w:p>
    <w:p w:rsidR="00F12EAC" w:rsidRDefault="003E0F49" w:rsidP="00F12EAC">
      <w:pPr>
        <w:spacing w:line="500" w:lineRule="exact"/>
        <w:rPr>
          <w:rFonts w:ascii="標楷體" w:eastAsia="標楷體" w:hAnsi="標楷體" w:hint="eastAsia"/>
          <w:sz w:val="26"/>
          <w:szCs w:val="26"/>
        </w:rPr>
      </w:pPr>
      <w:r w:rsidRPr="00D52F23">
        <w:rPr>
          <w:rFonts w:ascii="標楷體" w:eastAsia="標楷體" w:hAnsi="標楷體" w:hint="eastAsia"/>
          <w:color w:val="548DD4" w:themeColor="text2" w:themeTint="99"/>
          <w:sz w:val="26"/>
          <w:szCs w:val="26"/>
        </w:rPr>
        <w:t xml:space="preserve">　轉接客服。</w:t>
      </w:r>
    </w:p>
    <w:p w:rsidR="00F12EAC" w:rsidRPr="00F12EAC" w:rsidRDefault="00F12EAC" w:rsidP="00F12EAC">
      <w:pPr>
        <w:spacing w:line="440" w:lineRule="exact"/>
        <w:rPr>
          <w:rFonts w:ascii="標楷體" w:eastAsia="標楷體" w:hAnsi="標楷體"/>
        </w:rPr>
      </w:pPr>
    </w:p>
    <w:p w:rsidR="00BE02B0" w:rsidRPr="006B0B8A" w:rsidRDefault="00522482" w:rsidP="006B0B8A">
      <w:pPr>
        <w:adjustRightInd w:val="0"/>
        <w:spacing w:line="520" w:lineRule="exact"/>
        <w:contextualSpacing/>
        <w:jc w:val="right"/>
        <w:rPr>
          <w:rFonts w:ascii="標楷體" w:eastAsia="標楷體" w:hAnsi="標楷體" w:cs="Times New Roman"/>
          <w:szCs w:val="24"/>
        </w:rPr>
      </w:pPr>
      <w:r w:rsidRPr="006B0B8A">
        <w:rPr>
          <w:rFonts w:ascii="標楷體" w:eastAsia="標楷體" w:hAnsi="標楷體" w:cs="Times New Roman" w:hint="eastAsia"/>
          <w:sz w:val="28"/>
          <w:szCs w:val="28"/>
        </w:rPr>
        <w:t>臺北市政府教育局敬上107.</w:t>
      </w:r>
      <w:r w:rsidR="00DE77D3" w:rsidRPr="006B0B8A">
        <w:rPr>
          <w:rFonts w:ascii="標楷體" w:eastAsia="標楷體" w:hAnsi="標楷體" w:cs="Times New Roman" w:hint="eastAsia"/>
          <w:sz w:val="28"/>
          <w:szCs w:val="28"/>
        </w:rPr>
        <w:t>5</w:t>
      </w:r>
    </w:p>
    <w:sectPr w:rsidR="00BE02B0" w:rsidRPr="006B0B8A" w:rsidSect="00F12EA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E4" w:rsidRDefault="00664BE4" w:rsidP="00DE77D3">
      <w:r>
        <w:separator/>
      </w:r>
    </w:p>
  </w:endnote>
  <w:endnote w:type="continuationSeparator" w:id="0">
    <w:p w:rsidR="00664BE4" w:rsidRDefault="00664BE4" w:rsidP="00D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E4" w:rsidRDefault="00664BE4" w:rsidP="00DE77D3">
      <w:r>
        <w:separator/>
      </w:r>
    </w:p>
  </w:footnote>
  <w:footnote w:type="continuationSeparator" w:id="0">
    <w:p w:rsidR="00664BE4" w:rsidRDefault="00664BE4" w:rsidP="00DE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70A7"/>
    <w:multiLevelType w:val="hybridMultilevel"/>
    <w:tmpl w:val="197AB0B2"/>
    <w:lvl w:ilvl="0" w:tplc="6394B82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82"/>
    <w:rsid w:val="0005306C"/>
    <w:rsid w:val="002922E2"/>
    <w:rsid w:val="003E0F49"/>
    <w:rsid w:val="00522482"/>
    <w:rsid w:val="00664BE4"/>
    <w:rsid w:val="006B0B8A"/>
    <w:rsid w:val="00A810DC"/>
    <w:rsid w:val="00AF0E51"/>
    <w:rsid w:val="00BE02B0"/>
    <w:rsid w:val="00D52F23"/>
    <w:rsid w:val="00DE77D3"/>
    <w:rsid w:val="00F1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4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7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7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7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4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7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77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7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77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E45-D26E-43FC-BC34-7E20F41A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AEAA-60367</dc:creator>
  <cp:lastModifiedBy>AEAA-60367</cp:lastModifiedBy>
  <cp:revision>5</cp:revision>
  <cp:lastPrinted>2018-05-23T03:11:00Z</cp:lastPrinted>
  <dcterms:created xsi:type="dcterms:W3CDTF">2018-05-21T09:33:00Z</dcterms:created>
  <dcterms:modified xsi:type="dcterms:W3CDTF">2018-05-23T03:39:00Z</dcterms:modified>
</cp:coreProperties>
</file>