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D6115" w14:textId="15F8D988" w:rsidR="00FB551D" w:rsidRDefault="00955592" w:rsidP="00D24561">
      <w:pPr>
        <w:spacing w:line="480" w:lineRule="exact"/>
        <w:jc w:val="center"/>
        <w:rPr>
          <w:rFonts w:ascii="標楷體" w:eastAsia="標楷體" w:hAnsi="標楷體"/>
          <w:b/>
          <w:spacing w:val="-10"/>
          <w:sz w:val="32"/>
          <w:szCs w:val="28"/>
        </w:rPr>
      </w:pPr>
      <w:bookmarkStart w:id="0" w:name="_GoBack"/>
      <w:bookmarkEnd w:id="0"/>
      <w:r w:rsidRPr="00955592">
        <w:rPr>
          <w:rFonts w:ascii="標楷體" w:eastAsia="標楷體" w:hAnsi="標楷體" w:hint="eastAsia"/>
          <w:b/>
          <w:spacing w:val="-10"/>
          <w:sz w:val="32"/>
          <w:szCs w:val="28"/>
        </w:rPr>
        <w:t>臺大植物</w:t>
      </w:r>
      <w:r w:rsidR="00571A94">
        <w:rPr>
          <w:rFonts w:ascii="標楷體" w:eastAsia="標楷體" w:hAnsi="標楷體" w:hint="eastAsia"/>
          <w:b/>
          <w:spacing w:val="-10"/>
          <w:sz w:val="32"/>
          <w:szCs w:val="28"/>
        </w:rPr>
        <w:t>教學醫院</w:t>
      </w:r>
      <w:r w:rsidR="00B001C6" w:rsidRPr="00B001C6">
        <w:rPr>
          <w:rFonts w:ascii="標楷體" w:eastAsia="標楷體" w:hAnsi="標楷體" w:hint="eastAsia"/>
          <w:b/>
          <w:spacing w:val="-10"/>
          <w:sz w:val="32"/>
          <w:szCs w:val="28"/>
        </w:rPr>
        <w:t>秋行軍蟲入侵之防治效果評估</w:t>
      </w:r>
      <w:r w:rsidR="00571A94">
        <w:rPr>
          <w:rFonts w:ascii="標楷體" w:eastAsia="標楷體" w:hAnsi="標楷體" w:hint="eastAsia"/>
          <w:b/>
          <w:spacing w:val="-10"/>
          <w:sz w:val="32"/>
          <w:szCs w:val="28"/>
        </w:rPr>
        <w:t>計劃</w:t>
      </w:r>
      <w:r w:rsidR="008F40B8">
        <w:rPr>
          <w:rFonts w:ascii="標楷體" w:eastAsia="標楷體" w:hAnsi="標楷體" w:hint="eastAsia"/>
          <w:b/>
          <w:spacing w:val="-10"/>
          <w:sz w:val="32"/>
          <w:szCs w:val="28"/>
        </w:rPr>
        <w:t>暨</w:t>
      </w:r>
    </w:p>
    <w:p w14:paraId="1027AF0E" w14:textId="77777777" w:rsidR="008F40B8" w:rsidRDefault="008F40B8" w:rsidP="00D24561">
      <w:pPr>
        <w:spacing w:line="480" w:lineRule="exact"/>
        <w:jc w:val="center"/>
        <w:rPr>
          <w:rFonts w:ascii="標楷體" w:eastAsia="標楷體" w:hAnsi="標楷體"/>
          <w:b/>
          <w:spacing w:val="-10"/>
          <w:sz w:val="32"/>
          <w:szCs w:val="28"/>
        </w:rPr>
      </w:pPr>
      <w:r>
        <w:rPr>
          <w:rFonts w:ascii="標楷體" w:eastAsia="標楷體" w:hAnsi="標楷體" w:hint="eastAsia"/>
          <w:b/>
          <w:spacing w:val="-10"/>
          <w:sz w:val="32"/>
          <w:szCs w:val="28"/>
        </w:rPr>
        <w:t>建立示範植物診療機構及制度推動安全農產品</w:t>
      </w:r>
    </w:p>
    <w:p w14:paraId="06BDE6D1" w14:textId="5D736D46" w:rsidR="008F40B8" w:rsidRDefault="008F40B8" w:rsidP="00D24561">
      <w:pPr>
        <w:spacing w:line="480" w:lineRule="exact"/>
        <w:jc w:val="center"/>
        <w:rPr>
          <w:rFonts w:ascii="標楷體" w:eastAsia="標楷體" w:hAnsi="標楷體"/>
          <w:b/>
          <w:spacing w:val="-10"/>
          <w:sz w:val="32"/>
          <w:szCs w:val="28"/>
        </w:rPr>
      </w:pPr>
      <w:r>
        <w:rPr>
          <w:rFonts w:ascii="標楷體" w:eastAsia="標楷體" w:hAnsi="標楷體" w:hint="eastAsia"/>
          <w:b/>
          <w:spacing w:val="-10"/>
          <w:sz w:val="32"/>
          <w:szCs w:val="28"/>
        </w:rPr>
        <w:t>之生產及活化農村之永續發展</w:t>
      </w:r>
    </w:p>
    <w:p w14:paraId="02C2EFCA" w14:textId="43569D3C" w:rsidR="002F05EB" w:rsidRPr="008411EE" w:rsidRDefault="002F05EB" w:rsidP="00D24561">
      <w:pPr>
        <w:spacing w:line="480" w:lineRule="exact"/>
        <w:jc w:val="center"/>
        <w:rPr>
          <w:rFonts w:ascii="標楷體" w:eastAsia="標楷體" w:hAnsi="標楷體"/>
          <w:b/>
          <w:spacing w:val="-10"/>
          <w:sz w:val="32"/>
          <w:szCs w:val="28"/>
        </w:rPr>
      </w:pPr>
      <w:r w:rsidRPr="002F05EB">
        <w:rPr>
          <w:rFonts w:ascii="標楷體" w:eastAsia="標楷體" w:hAnsi="標楷體" w:hint="eastAsia"/>
          <w:b/>
          <w:spacing w:val="-10"/>
          <w:sz w:val="32"/>
          <w:szCs w:val="28"/>
        </w:rPr>
        <w:t>秋行軍蟲田間巡查監測及教育宣導作業</w:t>
      </w:r>
    </w:p>
    <w:p w14:paraId="21935517" w14:textId="77777777" w:rsidR="00435BAC" w:rsidRDefault="00435BAC" w:rsidP="00435BAC">
      <w:pPr>
        <w:spacing w:line="480" w:lineRule="exact"/>
        <w:contextualSpacing/>
        <w:jc w:val="center"/>
        <w:rPr>
          <w:sz w:val="28"/>
          <w:szCs w:val="28"/>
        </w:rPr>
      </w:pPr>
      <w:r w:rsidRPr="00435BAC">
        <w:rPr>
          <w:rFonts w:hint="eastAsia"/>
          <w:sz w:val="28"/>
          <w:szCs w:val="28"/>
        </w:rPr>
        <w:t>新入侵種秋行軍蟲辨識及防治暨植物醫師於植物防疫體系上之角色</w:t>
      </w:r>
    </w:p>
    <w:p w14:paraId="722D298C" w14:textId="7907EF65" w:rsidR="00FB551D" w:rsidRPr="009201B0" w:rsidRDefault="00FB551D" w:rsidP="00435BAC">
      <w:pPr>
        <w:spacing w:line="480" w:lineRule="exact"/>
        <w:contextualSpacing/>
        <w:rPr>
          <w:sz w:val="27"/>
          <w:szCs w:val="27"/>
        </w:rPr>
      </w:pPr>
      <w:r w:rsidRPr="00362819">
        <w:rPr>
          <w:rFonts w:hint="eastAsia"/>
          <w:sz w:val="27"/>
          <w:szCs w:val="27"/>
        </w:rPr>
        <w:t>時　　間：</w:t>
      </w:r>
      <w:r w:rsidRPr="00362819">
        <w:rPr>
          <w:rFonts w:hint="eastAsia"/>
          <w:sz w:val="27"/>
          <w:szCs w:val="27"/>
        </w:rPr>
        <w:t>10</w:t>
      </w:r>
      <w:r w:rsidR="00955592">
        <w:rPr>
          <w:rFonts w:hint="eastAsia"/>
          <w:sz w:val="27"/>
          <w:szCs w:val="27"/>
        </w:rPr>
        <w:t>8</w:t>
      </w:r>
      <w:r w:rsidRPr="00362819">
        <w:rPr>
          <w:rFonts w:hint="eastAsia"/>
          <w:sz w:val="27"/>
          <w:szCs w:val="27"/>
        </w:rPr>
        <w:t>年</w:t>
      </w:r>
      <w:r w:rsidR="00435BAC">
        <w:rPr>
          <w:rFonts w:hint="eastAsia"/>
          <w:sz w:val="27"/>
          <w:szCs w:val="27"/>
        </w:rPr>
        <w:t>11</w:t>
      </w:r>
      <w:r w:rsidRPr="00362819">
        <w:rPr>
          <w:rFonts w:hint="eastAsia"/>
          <w:sz w:val="27"/>
          <w:szCs w:val="27"/>
        </w:rPr>
        <w:t>月</w:t>
      </w:r>
      <w:r w:rsidR="00872633">
        <w:rPr>
          <w:rFonts w:hint="eastAsia"/>
          <w:sz w:val="27"/>
          <w:szCs w:val="27"/>
        </w:rPr>
        <w:t>27</w:t>
      </w:r>
      <w:r w:rsidRPr="00362819">
        <w:rPr>
          <w:rFonts w:hint="eastAsia"/>
          <w:sz w:val="27"/>
          <w:szCs w:val="27"/>
        </w:rPr>
        <w:t>日</w:t>
      </w:r>
      <w:r>
        <w:rPr>
          <w:rFonts w:hint="eastAsia"/>
          <w:sz w:val="27"/>
          <w:szCs w:val="27"/>
        </w:rPr>
        <w:t>(</w:t>
      </w:r>
      <w:r w:rsidR="00E1055D">
        <w:rPr>
          <w:rFonts w:hint="eastAsia"/>
          <w:sz w:val="27"/>
          <w:szCs w:val="27"/>
        </w:rPr>
        <w:t>三</w:t>
      </w:r>
      <w:r>
        <w:rPr>
          <w:rFonts w:hint="eastAsia"/>
          <w:sz w:val="27"/>
          <w:szCs w:val="27"/>
        </w:rPr>
        <w:t>)</w:t>
      </w:r>
      <w:r w:rsidR="00853185">
        <w:rPr>
          <w:sz w:val="27"/>
          <w:szCs w:val="27"/>
        </w:rPr>
        <w:t xml:space="preserve"> </w:t>
      </w:r>
      <w:r w:rsidR="00435BAC">
        <w:rPr>
          <w:rFonts w:hint="eastAsia"/>
          <w:sz w:val="27"/>
          <w:szCs w:val="27"/>
        </w:rPr>
        <w:t>14</w:t>
      </w:r>
      <w:r w:rsidRPr="00362819">
        <w:rPr>
          <w:rFonts w:hint="eastAsia"/>
          <w:sz w:val="27"/>
          <w:szCs w:val="27"/>
        </w:rPr>
        <w:t>:</w:t>
      </w:r>
      <w:r w:rsidR="00435BAC">
        <w:rPr>
          <w:rFonts w:hint="eastAsia"/>
          <w:sz w:val="27"/>
          <w:szCs w:val="27"/>
        </w:rPr>
        <w:t>00~17</w:t>
      </w:r>
      <w:r w:rsidRPr="00362819">
        <w:rPr>
          <w:rFonts w:hint="eastAsia"/>
          <w:sz w:val="27"/>
          <w:szCs w:val="27"/>
        </w:rPr>
        <w:t>:</w:t>
      </w:r>
      <w:r w:rsidR="00435BAC">
        <w:rPr>
          <w:rFonts w:hint="eastAsia"/>
          <w:sz w:val="27"/>
          <w:szCs w:val="27"/>
        </w:rPr>
        <w:t>0</w:t>
      </w:r>
      <w:r w:rsidRPr="00362819">
        <w:rPr>
          <w:rFonts w:hint="eastAsia"/>
          <w:sz w:val="27"/>
          <w:szCs w:val="27"/>
        </w:rPr>
        <w:t>0</w:t>
      </w:r>
      <w:r w:rsidR="00426B86">
        <w:rPr>
          <w:rFonts w:hint="eastAsia"/>
          <w:sz w:val="27"/>
          <w:szCs w:val="27"/>
        </w:rPr>
        <w:t xml:space="preserve"> (</w:t>
      </w:r>
      <w:r w:rsidR="00872633">
        <w:rPr>
          <w:rFonts w:hint="eastAsia"/>
          <w:sz w:val="27"/>
          <w:szCs w:val="27"/>
        </w:rPr>
        <w:t>場次二</w:t>
      </w:r>
      <w:r w:rsidR="00426B86">
        <w:rPr>
          <w:rFonts w:hint="eastAsia"/>
          <w:sz w:val="27"/>
          <w:szCs w:val="27"/>
        </w:rPr>
        <w:t>)</w:t>
      </w:r>
    </w:p>
    <w:p w14:paraId="499FC7EF" w14:textId="3F2DC86F" w:rsidR="00FB551D" w:rsidRPr="00E8593B" w:rsidRDefault="00FB551D" w:rsidP="00E8593B">
      <w:pPr>
        <w:spacing w:line="480" w:lineRule="exact"/>
        <w:contextualSpacing/>
        <w:rPr>
          <w:color w:val="FF0000"/>
          <w:sz w:val="27"/>
          <w:szCs w:val="27"/>
        </w:rPr>
      </w:pPr>
      <w:r w:rsidRPr="00362819">
        <w:rPr>
          <w:rFonts w:hint="eastAsia"/>
          <w:sz w:val="27"/>
          <w:szCs w:val="27"/>
        </w:rPr>
        <w:t>地　　點：</w:t>
      </w:r>
      <w:r w:rsidR="00E8593B" w:rsidRPr="00E8593B">
        <w:rPr>
          <w:rFonts w:hint="eastAsia"/>
          <w:sz w:val="27"/>
          <w:szCs w:val="27"/>
        </w:rPr>
        <w:t>臺北市信義區市府路</w:t>
      </w:r>
      <w:r w:rsidR="00E8593B" w:rsidRPr="00E8593B">
        <w:rPr>
          <w:rFonts w:hint="eastAsia"/>
          <w:sz w:val="27"/>
          <w:szCs w:val="27"/>
        </w:rPr>
        <w:t>1</w:t>
      </w:r>
      <w:r w:rsidR="00E8593B" w:rsidRPr="00E8593B">
        <w:rPr>
          <w:rFonts w:hint="eastAsia"/>
          <w:sz w:val="27"/>
          <w:szCs w:val="27"/>
        </w:rPr>
        <w:t>號北區</w:t>
      </w:r>
      <w:r w:rsidR="00E8593B" w:rsidRPr="00E8593B">
        <w:rPr>
          <w:rFonts w:hint="eastAsia"/>
          <w:sz w:val="27"/>
          <w:szCs w:val="27"/>
        </w:rPr>
        <w:t>2</w:t>
      </w:r>
      <w:r w:rsidR="00E8593B" w:rsidRPr="00E8593B">
        <w:rPr>
          <w:rFonts w:hint="eastAsia"/>
          <w:sz w:val="27"/>
          <w:szCs w:val="27"/>
        </w:rPr>
        <w:t>樓</w:t>
      </w:r>
      <w:r w:rsidR="00872633">
        <w:rPr>
          <w:rFonts w:hint="eastAsia"/>
          <w:sz w:val="27"/>
          <w:szCs w:val="27"/>
        </w:rPr>
        <w:t>N210</w:t>
      </w:r>
      <w:r w:rsidR="00E8593B" w:rsidRPr="00E8593B">
        <w:rPr>
          <w:rFonts w:hint="eastAsia"/>
          <w:sz w:val="27"/>
          <w:szCs w:val="27"/>
        </w:rPr>
        <w:t>會議室</w:t>
      </w:r>
      <w:r w:rsidR="007B3C7D">
        <w:rPr>
          <w:rFonts w:hint="eastAsia"/>
          <w:sz w:val="27"/>
          <w:szCs w:val="27"/>
        </w:rPr>
        <w:t>(</w:t>
      </w:r>
      <w:r w:rsidR="00527FF6">
        <w:rPr>
          <w:rFonts w:hint="eastAsia"/>
          <w:sz w:val="27"/>
          <w:szCs w:val="27"/>
        </w:rPr>
        <w:t>30</w:t>
      </w:r>
      <w:r w:rsidRPr="00362819">
        <w:rPr>
          <w:rFonts w:hint="eastAsia"/>
          <w:sz w:val="27"/>
          <w:szCs w:val="27"/>
        </w:rPr>
        <w:t>人次</w:t>
      </w:r>
      <w:r w:rsidRPr="00362819">
        <w:rPr>
          <w:rFonts w:hint="eastAsia"/>
          <w:sz w:val="27"/>
          <w:szCs w:val="27"/>
        </w:rPr>
        <w:t>)</w:t>
      </w:r>
    </w:p>
    <w:p w14:paraId="11195EA2" w14:textId="048CA0AB" w:rsidR="00955592" w:rsidRDefault="00FB551D" w:rsidP="00DF00ED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 w:rsidRPr="00362819">
        <w:rPr>
          <w:rFonts w:hint="eastAsia"/>
          <w:sz w:val="27"/>
          <w:szCs w:val="27"/>
        </w:rPr>
        <w:t>專家名單：</w:t>
      </w:r>
      <w:r w:rsidR="00955592" w:rsidRPr="00362819">
        <w:rPr>
          <w:rFonts w:hint="eastAsia"/>
          <w:sz w:val="27"/>
          <w:szCs w:val="27"/>
        </w:rPr>
        <w:t>國立臺灣大學植物病理與微生物學系洪教授挺軒</w:t>
      </w:r>
    </w:p>
    <w:p w14:paraId="23D269CC" w14:textId="0D60DCED" w:rsidR="00714AAA" w:rsidRDefault="00714AAA" w:rsidP="00D24561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　　　　國立臺灣大學昆蟲學系</w:t>
      </w:r>
      <w:r w:rsidR="00955592">
        <w:rPr>
          <w:rFonts w:hint="eastAsia"/>
          <w:sz w:val="27"/>
          <w:szCs w:val="27"/>
        </w:rPr>
        <w:t>蕭</w:t>
      </w:r>
      <w:r>
        <w:rPr>
          <w:rFonts w:hint="eastAsia"/>
          <w:sz w:val="27"/>
          <w:szCs w:val="27"/>
        </w:rPr>
        <w:t>教授</w:t>
      </w:r>
      <w:r w:rsidR="00955592">
        <w:rPr>
          <w:rFonts w:hint="eastAsia"/>
          <w:sz w:val="27"/>
          <w:szCs w:val="27"/>
        </w:rPr>
        <w:t>旭峰</w:t>
      </w:r>
    </w:p>
    <w:p w14:paraId="1C36991D" w14:textId="23F174BC" w:rsidR="007112FC" w:rsidRPr="009A4CF8" w:rsidRDefault="007112FC" w:rsidP="009A4CF8">
      <w:pPr>
        <w:spacing w:line="480" w:lineRule="exact"/>
        <w:ind w:left="1350" w:hangingChars="500" w:hanging="1350"/>
        <w:contextualSpacing/>
        <w:rPr>
          <w:color w:val="000000" w:themeColor="text1"/>
        </w:rPr>
      </w:pPr>
      <w:r>
        <w:rPr>
          <w:rFonts w:hint="eastAsia"/>
          <w:sz w:val="27"/>
          <w:szCs w:val="27"/>
        </w:rPr>
        <w:t xml:space="preserve">          </w:t>
      </w:r>
      <w:r w:rsidR="009A4CF8" w:rsidRPr="009A4CF8">
        <w:rPr>
          <w:rFonts w:hint="eastAsia"/>
          <w:sz w:val="27"/>
          <w:szCs w:val="27"/>
        </w:rPr>
        <w:t>臺灣動植物防疫檢疫暨檢驗發展協會葉理事長瑩</w:t>
      </w:r>
    </w:p>
    <w:p w14:paraId="3FCDB32F" w14:textId="00EC7AA3" w:rsidR="00FB551D" w:rsidRDefault="00BE067F" w:rsidP="009A4CF8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         </w:t>
      </w:r>
      <w:r>
        <w:rPr>
          <w:rFonts w:hint="eastAsia"/>
          <w:sz w:val="27"/>
          <w:szCs w:val="27"/>
        </w:rPr>
        <w:t>國立臺灣大學植物教學醫院校總院</w:t>
      </w:r>
      <w:r w:rsidR="002F05EB">
        <w:rPr>
          <w:rFonts w:hint="eastAsia"/>
          <w:sz w:val="27"/>
          <w:szCs w:val="27"/>
        </w:rPr>
        <w:t>簡</w:t>
      </w:r>
      <w:r>
        <w:rPr>
          <w:rFonts w:hint="eastAsia"/>
          <w:sz w:val="27"/>
          <w:szCs w:val="27"/>
        </w:rPr>
        <w:t>植物醫師立雯</w:t>
      </w:r>
    </w:p>
    <w:p w14:paraId="23873D59" w14:textId="08E6520F" w:rsidR="002F05EB" w:rsidRPr="002F05EB" w:rsidRDefault="002F05EB" w:rsidP="002F05EB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         </w:t>
      </w:r>
      <w:r>
        <w:rPr>
          <w:rFonts w:hint="eastAsia"/>
          <w:sz w:val="27"/>
          <w:szCs w:val="27"/>
        </w:rPr>
        <w:t>國立臺灣大學植物教學醫院校總院陳植物醫師慧儀</w:t>
      </w:r>
    </w:p>
    <w:p w14:paraId="515FE4DF" w14:textId="6B4D3E6C" w:rsidR="00FB551D" w:rsidRDefault="00D24561" w:rsidP="00D24561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>執行單位：國立臺灣大學</w:t>
      </w:r>
      <w:r w:rsidR="00955592">
        <w:rPr>
          <w:rFonts w:hint="eastAsia"/>
          <w:sz w:val="27"/>
          <w:szCs w:val="27"/>
        </w:rPr>
        <w:t>生</w:t>
      </w:r>
      <w:r w:rsidR="00FB551D">
        <w:rPr>
          <w:rFonts w:hint="eastAsia"/>
          <w:sz w:val="27"/>
          <w:szCs w:val="27"/>
        </w:rPr>
        <w:t>物資源暨農學院植物醫學研究中心</w:t>
      </w:r>
      <w:r w:rsidR="00E551D0">
        <w:rPr>
          <w:rFonts w:hint="eastAsia"/>
          <w:sz w:val="27"/>
          <w:szCs w:val="27"/>
        </w:rPr>
        <w:t>及植物教學醫院</w:t>
      </w:r>
    </w:p>
    <w:p w14:paraId="553E6334" w14:textId="5F82BF08" w:rsidR="002F05EB" w:rsidRPr="00955592" w:rsidRDefault="00FB551D" w:rsidP="002F05EB">
      <w:pPr>
        <w:spacing w:line="480" w:lineRule="exact"/>
        <w:contextualSpacing/>
        <w:rPr>
          <w:spacing w:val="-8"/>
          <w:sz w:val="27"/>
          <w:szCs w:val="27"/>
        </w:rPr>
      </w:pPr>
      <w:r w:rsidRPr="00955592">
        <w:rPr>
          <w:rFonts w:hint="eastAsia"/>
          <w:sz w:val="27"/>
          <w:szCs w:val="27"/>
        </w:rPr>
        <w:t>補助單位：</w:t>
      </w:r>
      <w:r w:rsidR="003F3458">
        <w:rPr>
          <w:rFonts w:hint="eastAsia"/>
          <w:spacing w:val="-8"/>
          <w:sz w:val="27"/>
          <w:szCs w:val="27"/>
        </w:rPr>
        <w:t>行政院農業委員會</w:t>
      </w:r>
      <w:r w:rsidR="006E587B">
        <w:rPr>
          <w:rFonts w:hint="eastAsia"/>
          <w:spacing w:val="-8"/>
          <w:sz w:val="27"/>
          <w:szCs w:val="27"/>
        </w:rPr>
        <w:t>動植物防疫檢疫局</w:t>
      </w:r>
      <w:r w:rsidR="009A4CF8">
        <w:rPr>
          <w:rFonts w:asciiTheme="minorEastAsia" w:hAnsiTheme="minorEastAsia" w:hint="eastAsia"/>
          <w:spacing w:val="-8"/>
          <w:sz w:val="27"/>
          <w:szCs w:val="27"/>
        </w:rPr>
        <w:t>、</w:t>
      </w:r>
      <w:r w:rsidR="002F05EB">
        <w:rPr>
          <w:rFonts w:hint="eastAsia"/>
          <w:spacing w:val="-8"/>
          <w:sz w:val="27"/>
          <w:szCs w:val="27"/>
        </w:rPr>
        <w:t>行政院農業委員會水土保持局</w:t>
      </w:r>
    </w:p>
    <w:p w14:paraId="66DC0DD6" w14:textId="005CCA20" w:rsidR="00FB551D" w:rsidRPr="00955592" w:rsidRDefault="002F05EB" w:rsidP="002F05EB">
      <w:pPr>
        <w:spacing w:line="480" w:lineRule="exact"/>
        <w:contextualSpacing/>
        <w:rPr>
          <w:spacing w:val="-8"/>
          <w:sz w:val="27"/>
          <w:szCs w:val="27"/>
        </w:rPr>
      </w:pPr>
      <w:r>
        <w:rPr>
          <w:rFonts w:asciiTheme="minorEastAsia" w:hAnsiTheme="minorEastAsia" w:hint="eastAsia"/>
          <w:spacing w:val="-8"/>
          <w:sz w:val="27"/>
          <w:szCs w:val="27"/>
        </w:rPr>
        <w:t xml:space="preserve">           、</w:t>
      </w:r>
      <w:r w:rsidR="009A4CF8">
        <w:rPr>
          <w:rFonts w:asciiTheme="minorEastAsia" w:hAnsiTheme="minorEastAsia" w:hint="eastAsia"/>
          <w:spacing w:val="-8"/>
          <w:sz w:val="27"/>
          <w:szCs w:val="27"/>
        </w:rPr>
        <w:t>臺北市政府產發局</w:t>
      </w:r>
    </w:p>
    <w:p w14:paraId="230BA7E1" w14:textId="618217B6" w:rsidR="00FB551D" w:rsidRDefault="00FB551D" w:rsidP="00D24561">
      <w:pPr>
        <w:spacing w:line="480" w:lineRule="exact"/>
        <w:ind w:left="1890" w:hangingChars="700" w:hanging="1890"/>
        <w:rPr>
          <w:sz w:val="27"/>
          <w:szCs w:val="27"/>
        </w:rPr>
      </w:pPr>
      <w:r w:rsidRPr="009762D8">
        <w:rPr>
          <w:rFonts w:hint="eastAsia"/>
          <w:sz w:val="27"/>
          <w:szCs w:val="27"/>
        </w:rPr>
        <w:t>協辦</w:t>
      </w:r>
      <w:r>
        <w:rPr>
          <w:rFonts w:hint="eastAsia"/>
          <w:sz w:val="27"/>
          <w:szCs w:val="27"/>
        </w:rPr>
        <w:t>推廣單位</w:t>
      </w:r>
      <w:r w:rsidRPr="009762D8">
        <w:rPr>
          <w:rFonts w:hint="eastAsia"/>
          <w:sz w:val="27"/>
          <w:szCs w:val="27"/>
        </w:rPr>
        <w:t>：</w:t>
      </w:r>
      <w:r w:rsidR="00D24561">
        <w:rPr>
          <w:rFonts w:hint="eastAsia"/>
          <w:sz w:val="27"/>
          <w:szCs w:val="27"/>
        </w:rPr>
        <w:t>國立臺灣大學生物資源暨農學院農業推廣委員會</w:t>
      </w:r>
      <w:r w:rsidR="00353521">
        <w:rPr>
          <w:rFonts w:asciiTheme="minorEastAsia" w:hAnsiTheme="minorEastAsia" w:hint="eastAsia"/>
          <w:sz w:val="27"/>
          <w:szCs w:val="27"/>
        </w:rPr>
        <w:t>、</w:t>
      </w:r>
      <w:r w:rsidR="00353521">
        <w:rPr>
          <w:rFonts w:hint="eastAsia"/>
          <w:sz w:val="27"/>
          <w:szCs w:val="27"/>
        </w:rPr>
        <w:t>臺北市教師職業工會</w:t>
      </w:r>
    </w:p>
    <w:p w14:paraId="1134341D" w14:textId="61F86F97" w:rsidR="00FB551D" w:rsidRDefault="00FB551D" w:rsidP="00FB551D">
      <w:pPr>
        <w:rPr>
          <w:sz w:val="28"/>
        </w:rPr>
      </w:pPr>
      <w:r w:rsidRPr="004E2687">
        <w:rPr>
          <w:rFonts w:hint="eastAsia"/>
          <w:sz w:val="28"/>
        </w:rPr>
        <w:t>技術諮詢講習會流程：</w:t>
      </w:r>
    </w:p>
    <w:tbl>
      <w:tblPr>
        <w:tblStyle w:val="4-6"/>
        <w:tblW w:w="974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5982"/>
        <w:gridCol w:w="1954"/>
      </w:tblGrid>
      <w:tr w:rsidR="00853185" w:rsidRPr="002A3A49" w14:paraId="0C4E52CF" w14:textId="77777777" w:rsidTr="00853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504C6C1C" w14:textId="77777777" w:rsidR="00853185" w:rsidRPr="002A3A49" w:rsidRDefault="00853185" w:rsidP="004A113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時間</w:t>
            </w:r>
          </w:p>
        </w:tc>
        <w:tc>
          <w:tcPr>
            <w:tcW w:w="5982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1EDC604A" w14:textId="77777777" w:rsidR="00853185" w:rsidRPr="002A3A49" w:rsidRDefault="00853185" w:rsidP="004A1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A49">
              <w:rPr>
                <w:rFonts w:hint="eastAsia"/>
                <w:color w:val="000000" w:themeColor="text1"/>
              </w:rPr>
              <w:t>活動內容</w:t>
            </w:r>
          </w:p>
        </w:tc>
        <w:tc>
          <w:tcPr>
            <w:tcW w:w="1954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C5E0B3" w:themeFill="accent6" w:themeFillTint="66"/>
          </w:tcPr>
          <w:p w14:paraId="0766C2DD" w14:textId="77777777" w:rsidR="00853185" w:rsidRPr="002A3A49" w:rsidRDefault="00853185" w:rsidP="004A1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主持人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講者</w:t>
            </w:r>
          </w:p>
        </w:tc>
      </w:tr>
      <w:tr w:rsidR="00853185" w:rsidRPr="002A3A49" w14:paraId="3DAAB295" w14:textId="77777777" w:rsidTr="00853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Borders>
              <w:top w:val="single" w:sz="12" w:space="0" w:color="auto"/>
            </w:tcBorders>
            <w:shd w:val="clear" w:color="auto" w:fill="FBFDF9"/>
            <w:vAlign w:val="center"/>
          </w:tcPr>
          <w:p w14:paraId="33CB7D5B" w14:textId="5666A67C" w:rsidR="00853185" w:rsidRPr="00362819" w:rsidRDefault="00435BAC" w:rsidP="00955592">
            <w:pPr>
              <w:jc w:val="center"/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14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  <w:r w:rsidR="00853185">
              <w:rPr>
                <w:rFonts w:ascii="Cambria Math" w:hAnsi="Cambria Math"/>
                <w:color w:val="000000" w:themeColor="text1"/>
                <w:sz w:val="28"/>
                <w:szCs w:val="27"/>
              </w:rPr>
              <w:t>~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14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BFDF9"/>
            <w:vAlign w:val="center"/>
          </w:tcPr>
          <w:p w14:paraId="2094E1B4" w14:textId="77777777" w:rsidR="00853185" w:rsidRPr="00362819" w:rsidRDefault="00853185" w:rsidP="004A1138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>
              <w:rPr>
                <w:rFonts w:hint="eastAsia"/>
                <w:color w:val="000000" w:themeColor="text1"/>
                <w:sz w:val="28"/>
                <w:szCs w:val="27"/>
              </w:rPr>
              <w:t>學員報到</w:t>
            </w:r>
          </w:p>
        </w:tc>
        <w:tc>
          <w:tcPr>
            <w:tcW w:w="1954" w:type="dxa"/>
            <w:tcBorders>
              <w:top w:val="single" w:sz="12" w:space="0" w:color="auto"/>
              <w:left w:val="nil"/>
            </w:tcBorders>
            <w:shd w:val="clear" w:color="auto" w:fill="FBFDF9"/>
            <w:vAlign w:val="center"/>
          </w:tcPr>
          <w:p w14:paraId="0AA38179" w14:textId="77777777" w:rsidR="00853185" w:rsidRPr="00465E4A" w:rsidRDefault="00853185" w:rsidP="004A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853185" w:rsidRPr="002A3A49" w14:paraId="211C5335" w14:textId="77777777" w:rsidTr="00853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BFDF9"/>
            <w:vAlign w:val="center"/>
          </w:tcPr>
          <w:p w14:paraId="5891DDBC" w14:textId="21381D78" w:rsidR="00853185" w:rsidRPr="00362819" w:rsidRDefault="00435BAC" w:rsidP="00955592">
            <w:pPr>
              <w:jc w:val="center"/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14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  <w:r w:rsidR="00853185">
              <w:rPr>
                <w:rFonts w:ascii="Cambria Math" w:hAnsi="Cambria Math"/>
                <w:color w:val="000000" w:themeColor="text1"/>
                <w:sz w:val="28"/>
                <w:szCs w:val="27"/>
              </w:rPr>
              <w:t>~1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4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4D2306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2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tcBorders>
              <w:top w:val="single" w:sz="4" w:space="0" w:color="auto"/>
            </w:tcBorders>
            <w:shd w:val="clear" w:color="auto" w:fill="FBFDF9"/>
            <w:vAlign w:val="center"/>
          </w:tcPr>
          <w:p w14:paraId="6EF46CCE" w14:textId="77777777" w:rsidR="00853185" w:rsidRPr="00362819" w:rsidRDefault="00853185" w:rsidP="004A113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>
              <w:rPr>
                <w:rFonts w:hint="eastAsia"/>
                <w:color w:val="000000" w:themeColor="text1"/>
                <w:sz w:val="28"/>
                <w:szCs w:val="27"/>
              </w:rPr>
              <w:t>長官致詞，介紹與會專家學者</w:t>
            </w:r>
          </w:p>
        </w:tc>
        <w:tc>
          <w:tcPr>
            <w:tcW w:w="1954" w:type="dxa"/>
            <w:shd w:val="clear" w:color="auto" w:fill="FBFDF9"/>
            <w:vAlign w:val="center"/>
          </w:tcPr>
          <w:p w14:paraId="31FF102D" w14:textId="292B730C" w:rsidR="00612C76" w:rsidRPr="00465E4A" w:rsidRDefault="00612C76" w:rsidP="004A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洪挺軒教授</w:t>
            </w:r>
          </w:p>
        </w:tc>
      </w:tr>
      <w:tr w:rsidR="00853185" w:rsidRPr="002A3A49" w14:paraId="5F894DDB" w14:textId="77777777" w:rsidTr="004A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BFDF9"/>
            <w:vAlign w:val="center"/>
          </w:tcPr>
          <w:p w14:paraId="787246FF" w14:textId="2D136942" w:rsidR="00853185" w:rsidRPr="00362819" w:rsidRDefault="00853185" w:rsidP="00853185">
            <w:pPr>
              <w:jc w:val="center"/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/>
                <w:color w:val="000000" w:themeColor="text1"/>
                <w:sz w:val="28"/>
                <w:szCs w:val="27"/>
              </w:rPr>
              <w:t>1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4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2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  <w:p w14:paraId="531AAF67" w14:textId="77777777" w:rsidR="00853185" w:rsidRPr="00362819" w:rsidRDefault="00853185" w:rsidP="00853185">
            <w:pPr>
              <w:spacing w:line="240" w:lineRule="atLeast"/>
              <w:jc w:val="center"/>
              <w:rPr>
                <w:rFonts w:ascii="Cambria Math" w:hAnsi="Cambria Math" w:hint="eastAsia"/>
                <w:color w:val="000000" w:themeColor="text1"/>
                <w:szCs w:val="27"/>
              </w:rPr>
            </w:pPr>
            <w:r w:rsidRPr="00362819">
              <w:rPr>
                <w:rFonts w:ascii="標楷體" w:eastAsia="標楷體" w:hAnsi="標楷體" w:hint="eastAsia"/>
                <w:color w:val="000000" w:themeColor="text1"/>
                <w:szCs w:val="27"/>
              </w:rPr>
              <w:t>│</w:t>
            </w:r>
          </w:p>
          <w:p w14:paraId="41C7EB8B" w14:textId="05361D17" w:rsidR="00853185" w:rsidRDefault="00853185" w:rsidP="00955592">
            <w:pPr>
              <w:jc w:val="center"/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/>
                <w:color w:val="000000" w:themeColor="text1"/>
                <w:sz w:val="28"/>
                <w:szCs w:val="27"/>
              </w:rPr>
              <w:t>1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5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shd w:val="clear" w:color="auto" w:fill="FBFDF9"/>
            <w:vAlign w:val="center"/>
          </w:tcPr>
          <w:p w14:paraId="3303F56F" w14:textId="77777777" w:rsidR="00853185" w:rsidRPr="00362819" w:rsidRDefault="00853185" w:rsidP="00853185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 w:rsidRPr="00362819">
              <w:rPr>
                <w:rFonts w:hint="eastAsia"/>
                <w:color w:val="000000" w:themeColor="text1"/>
                <w:sz w:val="28"/>
                <w:szCs w:val="27"/>
              </w:rPr>
              <w:t>第一節講習課程：</w:t>
            </w:r>
          </w:p>
          <w:p w14:paraId="08B79865" w14:textId="48A95D41" w:rsidR="00853185" w:rsidRPr="00742AFD" w:rsidRDefault="00537B2F" w:rsidP="00951274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>
              <w:rPr>
                <w:rFonts w:hint="eastAsia"/>
                <w:color w:val="000000" w:themeColor="text1"/>
                <w:sz w:val="28"/>
                <w:szCs w:val="27"/>
              </w:rPr>
              <w:t>秋行軍蟲之辨識</w:t>
            </w:r>
            <w:r w:rsidR="00435BAC" w:rsidRPr="00435BAC">
              <w:rPr>
                <w:rFonts w:hint="eastAsia"/>
                <w:color w:val="000000" w:themeColor="text1"/>
                <w:sz w:val="28"/>
                <w:szCs w:val="27"/>
              </w:rPr>
              <w:t>及防治</w:t>
            </w:r>
          </w:p>
        </w:tc>
        <w:tc>
          <w:tcPr>
            <w:tcW w:w="1954" w:type="dxa"/>
            <w:shd w:val="clear" w:color="auto" w:fill="FBFDF9"/>
            <w:vAlign w:val="center"/>
          </w:tcPr>
          <w:p w14:paraId="70C26A0B" w14:textId="3580E923" w:rsidR="00853185" w:rsidRDefault="00435BAC" w:rsidP="0095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植物教學醫院</w:t>
            </w:r>
          </w:p>
          <w:p w14:paraId="065E0242" w14:textId="0EF01FE4" w:rsidR="00435BAC" w:rsidRDefault="00435BAC" w:rsidP="0095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簡立雯植物醫師</w:t>
            </w:r>
          </w:p>
        </w:tc>
      </w:tr>
      <w:tr w:rsidR="00853185" w:rsidRPr="002A3A49" w14:paraId="2F561849" w14:textId="77777777" w:rsidTr="004A1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BFDF9"/>
            <w:vAlign w:val="center"/>
          </w:tcPr>
          <w:p w14:paraId="317CA705" w14:textId="6DE42F08" w:rsidR="00853185" w:rsidRPr="00362819" w:rsidRDefault="00853185" w:rsidP="00853185">
            <w:pPr>
              <w:jc w:val="center"/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</w:pP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1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5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  <w:p w14:paraId="16204A34" w14:textId="77777777" w:rsidR="00853185" w:rsidRPr="00362819" w:rsidRDefault="00853185" w:rsidP="00853185">
            <w:pPr>
              <w:spacing w:line="240" w:lineRule="atLeast"/>
              <w:jc w:val="center"/>
              <w:rPr>
                <w:rFonts w:ascii="Cambria Math" w:hAnsi="Cambria Math" w:hint="eastAsia"/>
                <w:color w:val="000000" w:themeColor="text1"/>
                <w:szCs w:val="27"/>
              </w:rPr>
            </w:pPr>
            <w:r w:rsidRPr="00362819">
              <w:rPr>
                <w:rFonts w:ascii="標楷體" w:eastAsia="標楷體" w:hAnsi="標楷體" w:hint="eastAsia"/>
                <w:color w:val="000000" w:themeColor="text1"/>
                <w:szCs w:val="27"/>
              </w:rPr>
              <w:t>│</w:t>
            </w:r>
          </w:p>
          <w:p w14:paraId="6FCB6921" w14:textId="365E37FA" w:rsidR="00853185" w:rsidRPr="00362819" w:rsidRDefault="00853185" w:rsidP="00955592">
            <w:pPr>
              <w:jc w:val="center"/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</w:pP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1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6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shd w:val="clear" w:color="auto" w:fill="FBFDF9"/>
            <w:vAlign w:val="center"/>
          </w:tcPr>
          <w:p w14:paraId="232D610C" w14:textId="77777777" w:rsidR="00853185" w:rsidRPr="00362819" w:rsidRDefault="00853185" w:rsidP="00853185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 w:rsidRPr="00362819">
              <w:rPr>
                <w:rFonts w:hint="eastAsia"/>
                <w:color w:val="000000" w:themeColor="text1"/>
                <w:sz w:val="28"/>
                <w:szCs w:val="27"/>
              </w:rPr>
              <w:t>第二節講習課程：</w:t>
            </w:r>
          </w:p>
          <w:p w14:paraId="64F901F6" w14:textId="6369C8F5" w:rsidR="00853185" w:rsidRPr="00435BAC" w:rsidRDefault="00435BAC" w:rsidP="0095559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 w:rsidRPr="00435BAC">
              <w:rPr>
                <w:rFonts w:hint="eastAsia"/>
                <w:color w:val="000000" w:themeColor="text1"/>
                <w:sz w:val="28"/>
                <w:szCs w:val="27"/>
              </w:rPr>
              <w:t>植物醫師在植物防疫</w:t>
            </w:r>
            <w:r w:rsidR="00371479">
              <w:rPr>
                <w:rFonts w:hint="eastAsia"/>
                <w:color w:val="000000" w:themeColor="text1"/>
                <w:sz w:val="28"/>
                <w:szCs w:val="27"/>
              </w:rPr>
              <w:t>體系</w:t>
            </w:r>
            <w:r w:rsidRPr="00435BAC">
              <w:rPr>
                <w:rFonts w:hint="eastAsia"/>
                <w:color w:val="000000" w:themeColor="text1"/>
                <w:sz w:val="28"/>
                <w:szCs w:val="27"/>
              </w:rPr>
              <w:t>上之角色</w:t>
            </w:r>
          </w:p>
        </w:tc>
        <w:tc>
          <w:tcPr>
            <w:tcW w:w="1954" w:type="dxa"/>
            <w:shd w:val="clear" w:color="auto" w:fill="FBFDF9"/>
            <w:vAlign w:val="center"/>
          </w:tcPr>
          <w:p w14:paraId="1BA77481" w14:textId="017C2AA3" w:rsidR="00853185" w:rsidRDefault="00435BAC" w:rsidP="0085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防檢疫協會</w:t>
            </w:r>
          </w:p>
          <w:p w14:paraId="39ACA581" w14:textId="441CC846" w:rsidR="00AA7DAC" w:rsidRDefault="00435BAC" w:rsidP="00435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35BAC">
              <w:rPr>
                <w:rFonts w:hint="eastAsia"/>
                <w:color w:val="000000" w:themeColor="text1"/>
              </w:rPr>
              <w:t>葉瑩理事長</w:t>
            </w:r>
          </w:p>
        </w:tc>
      </w:tr>
      <w:tr w:rsidR="00853185" w:rsidRPr="002A3A49" w14:paraId="4315110B" w14:textId="77777777" w:rsidTr="004A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BFDF9"/>
            <w:vAlign w:val="center"/>
          </w:tcPr>
          <w:p w14:paraId="0FEE64A0" w14:textId="123C75F1" w:rsidR="00853185" w:rsidRPr="00362819" w:rsidRDefault="00853185" w:rsidP="00955592">
            <w:pPr>
              <w:spacing w:line="360" w:lineRule="exact"/>
              <w:jc w:val="center"/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6</w:t>
            </w:r>
            <w:r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</w:t>
            </w:r>
            <w:r>
              <w:rPr>
                <w:rFonts w:ascii="Cambria Math" w:hAnsi="Cambria Math"/>
                <w:color w:val="000000" w:themeColor="text1"/>
                <w:sz w:val="28"/>
                <w:szCs w:val="27"/>
              </w:rPr>
              <w:t>0~1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7:0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shd w:val="clear" w:color="auto" w:fill="FBFDF9"/>
            <w:vAlign w:val="center"/>
          </w:tcPr>
          <w:p w14:paraId="47970C64" w14:textId="77777777" w:rsidR="00853185" w:rsidRPr="00362819" w:rsidRDefault="00853185" w:rsidP="004A1138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 w:rsidRPr="00362819">
              <w:rPr>
                <w:rFonts w:hint="eastAsia"/>
                <w:color w:val="000000" w:themeColor="text1"/>
                <w:sz w:val="28"/>
                <w:szCs w:val="27"/>
              </w:rPr>
              <w:t>綜合討論</w:t>
            </w:r>
            <w:r>
              <w:rPr>
                <w:rFonts w:hint="eastAsia"/>
                <w:color w:val="000000" w:themeColor="text1"/>
                <w:sz w:val="28"/>
                <w:szCs w:val="27"/>
              </w:rPr>
              <w:t>及意見交流</w:t>
            </w:r>
          </w:p>
        </w:tc>
        <w:tc>
          <w:tcPr>
            <w:tcW w:w="1954" w:type="dxa"/>
            <w:shd w:val="clear" w:color="auto" w:fill="FBFDF9"/>
            <w:vAlign w:val="center"/>
          </w:tcPr>
          <w:p w14:paraId="08C32FFF" w14:textId="0B7529A5" w:rsidR="00853185" w:rsidRDefault="00853185" w:rsidP="00853185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全體專家</w:t>
            </w:r>
          </w:p>
        </w:tc>
      </w:tr>
    </w:tbl>
    <w:p w14:paraId="60BC2033" w14:textId="45671CA7" w:rsidR="00B617B8" w:rsidRDefault="00B617B8" w:rsidP="00853185">
      <w:pPr>
        <w:widowControl/>
      </w:pPr>
    </w:p>
    <w:sectPr w:rsidR="00B617B8" w:rsidSect="00DD1D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A74A2" w14:textId="77777777" w:rsidR="00791620" w:rsidRDefault="00791620" w:rsidP="00056EB3">
      <w:r>
        <w:separator/>
      </w:r>
    </w:p>
  </w:endnote>
  <w:endnote w:type="continuationSeparator" w:id="0">
    <w:p w14:paraId="16E762F0" w14:textId="77777777" w:rsidR="00791620" w:rsidRDefault="00791620" w:rsidP="0005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153B1" w14:textId="77777777" w:rsidR="00791620" w:rsidRDefault="00791620" w:rsidP="00056EB3">
      <w:r>
        <w:separator/>
      </w:r>
    </w:p>
  </w:footnote>
  <w:footnote w:type="continuationSeparator" w:id="0">
    <w:p w14:paraId="0E462FFF" w14:textId="77777777" w:rsidR="00791620" w:rsidRDefault="00791620" w:rsidP="00056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23"/>
    <w:rsid w:val="00032A64"/>
    <w:rsid w:val="00056EB3"/>
    <w:rsid w:val="0006226C"/>
    <w:rsid w:val="000653E7"/>
    <w:rsid w:val="000829BA"/>
    <w:rsid w:val="00090514"/>
    <w:rsid w:val="000A4BE5"/>
    <w:rsid w:val="000B5AB9"/>
    <w:rsid w:val="000C000A"/>
    <w:rsid w:val="001970CC"/>
    <w:rsid w:val="001B0253"/>
    <w:rsid w:val="001B7078"/>
    <w:rsid w:val="001C2ACD"/>
    <w:rsid w:val="001E5088"/>
    <w:rsid w:val="0022710D"/>
    <w:rsid w:val="002369AF"/>
    <w:rsid w:val="00277E62"/>
    <w:rsid w:val="002A7A59"/>
    <w:rsid w:val="002D1D76"/>
    <w:rsid w:val="002F05EB"/>
    <w:rsid w:val="002F76E7"/>
    <w:rsid w:val="003145E5"/>
    <w:rsid w:val="00316F43"/>
    <w:rsid w:val="00321130"/>
    <w:rsid w:val="00353521"/>
    <w:rsid w:val="003673DD"/>
    <w:rsid w:val="00371479"/>
    <w:rsid w:val="00371E57"/>
    <w:rsid w:val="003E34B4"/>
    <w:rsid w:val="003F3458"/>
    <w:rsid w:val="00426B86"/>
    <w:rsid w:val="00435BAC"/>
    <w:rsid w:val="00447736"/>
    <w:rsid w:val="00463036"/>
    <w:rsid w:val="0049124F"/>
    <w:rsid w:val="004D2306"/>
    <w:rsid w:val="00526B60"/>
    <w:rsid w:val="00527FF6"/>
    <w:rsid w:val="00537B2F"/>
    <w:rsid w:val="005405C5"/>
    <w:rsid w:val="00571A94"/>
    <w:rsid w:val="005C5A23"/>
    <w:rsid w:val="00612C76"/>
    <w:rsid w:val="00651EB6"/>
    <w:rsid w:val="006615F8"/>
    <w:rsid w:val="00670303"/>
    <w:rsid w:val="006E587B"/>
    <w:rsid w:val="007112FC"/>
    <w:rsid w:val="00714AAA"/>
    <w:rsid w:val="007176F9"/>
    <w:rsid w:val="0072075E"/>
    <w:rsid w:val="00742AFD"/>
    <w:rsid w:val="00791620"/>
    <w:rsid w:val="007B3C7D"/>
    <w:rsid w:val="0080499A"/>
    <w:rsid w:val="0082008A"/>
    <w:rsid w:val="00853185"/>
    <w:rsid w:val="008535A3"/>
    <w:rsid w:val="0085423E"/>
    <w:rsid w:val="008704AB"/>
    <w:rsid w:val="00872633"/>
    <w:rsid w:val="008C081E"/>
    <w:rsid w:val="008F40B8"/>
    <w:rsid w:val="009201B0"/>
    <w:rsid w:val="00935DF5"/>
    <w:rsid w:val="00951274"/>
    <w:rsid w:val="00955592"/>
    <w:rsid w:val="009659E3"/>
    <w:rsid w:val="00996826"/>
    <w:rsid w:val="009A4CF8"/>
    <w:rsid w:val="009B7F24"/>
    <w:rsid w:val="00A02A03"/>
    <w:rsid w:val="00A4442B"/>
    <w:rsid w:val="00A80F4D"/>
    <w:rsid w:val="00A858A8"/>
    <w:rsid w:val="00AA7DAC"/>
    <w:rsid w:val="00AB7304"/>
    <w:rsid w:val="00B001C6"/>
    <w:rsid w:val="00B445F0"/>
    <w:rsid w:val="00B53298"/>
    <w:rsid w:val="00B617B8"/>
    <w:rsid w:val="00B71493"/>
    <w:rsid w:val="00B81C92"/>
    <w:rsid w:val="00BE067F"/>
    <w:rsid w:val="00BE61DF"/>
    <w:rsid w:val="00C6140B"/>
    <w:rsid w:val="00CE666C"/>
    <w:rsid w:val="00CF41A2"/>
    <w:rsid w:val="00D07920"/>
    <w:rsid w:val="00D24561"/>
    <w:rsid w:val="00D60857"/>
    <w:rsid w:val="00DD1D23"/>
    <w:rsid w:val="00DF00ED"/>
    <w:rsid w:val="00E1055D"/>
    <w:rsid w:val="00E2781F"/>
    <w:rsid w:val="00E551D0"/>
    <w:rsid w:val="00E8593B"/>
    <w:rsid w:val="00EA6711"/>
    <w:rsid w:val="00EA7E50"/>
    <w:rsid w:val="00F92A3C"/>
    <w:rsid w:val="00FB26FC"/>
    <w:rsid w:val="00FB297D"/>
    <w:rsid w:val="00FB551D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01D62"/>
  <w15:chartTrackingRefBased/>
  <w15:docId w15:val="{7F94B057-23C3-421B-87EF-C0F24EB8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DD1D2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header"/>
    <w:basedOn w:val="a"/>
    <w:link w:val="a5"/>
    <w:uiPriority w:val="99"/>
    <w:unhideWhenUsed/>
    <w:rsid w:val="00056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6E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6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6E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0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08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2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531F-2076-4E98-B4C7-465A107A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PlantVirusLab NTU</dc:creator>
  <cp:keywords/>
  <dc:description/>
  <cp:lastModifiedBy>Windows 使用者</cp:lastModifiedBy>
  <cp:revision>3</cp:revision>
  <cp:lastPrinted>2019-10-24T06:00:00Z</cp:lastPrinted>
  <dcterms:created xsi:type="dcterms:W3CDTF">2019-10-24T05:59:00Z</dcterms:created>
  <dcterms:modified xsi:type="dcterms:W3CDTF">2019-10-24T06:56:00Z</dcterms:modified>
</cp:coreProperties>
</file>