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89" w:rsidRDefault="00EB5E89" w:rsidP="00EB5E89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B5E89" w:rsidRDefault="00EB5E89" w:rsidP="00EB5E89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3787D">
        <w:rPr>
          <w:rFonts w:ascii="標楷體" w:eastAsia="標楷體" w:hAnsi="標楷體" w:hint="eastAsia"/>
          <w:b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sz w:val="32"/>
          <w:szCs w:val="32"/>
        </w:rPr>
        <w:t>立啟明</w:t>
      </w:r>
      <w:r w:rsidRPr="0013787D">
        <w:rPr>
          <w:rFonts w:ascii="標楷體" w:eastAsia="標楷體" w:hAnsi="標楷體" w:hint="eastAsia"/>
          <w:b/>
          <w:sz w:val="32"/>
          <w:szCs w:val="32"/>
        </w:rPr>
        <w:t>學校性別平等教育資源中心</w:t>
      </w:r>
    </w:p>
    <w:p w:rsidR="00EB5E89" w:rsidRPr="00C910D2" w:rsidRDefault="00EB5E89" w:rsidP="00EB5E89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C910D2">
        <w:rPr>
          <w:rFonts w:ascii="標楷體" w:eastAsia="標楷體" w:hAnsi="標楷體" w:hint="eastAsia"/>
          <w:b/>
          <w:sz w:val="32"/>
          <w:szCs w:val="24"/>
        </w:rPr>
        <w:t>「</w:t>
      </w:r>
      <w:r w:rsidRPr="002E4A35">
        <w:rPr>
          <w:rFonts w:ascii="標楷體" w:eastAsia="標楷體" w:hAnsi="標楷體" w:hint="eastAsia"/>
          <w:b/>
          <w:sz w:val="32"/>
          <w:szCs w:val="32"/>
        </w:rPr>
        <w:t>性平素養與科技融入</w:t>
      </w:r>
      <w:r w:rsidRPr="00C910D2">
        <w:rPr>
          <w:rFonts w:ascii="標楷體" w:eastAsia="標楷體" w:hAnsi="標楷體" w:hint="eastAsia"/>
          <w:b/>
          <w:sz w:val="32"/>
          <w:szCs w:val="24"/>
        </w:rPr>
        <w:t>」教</w:t>
      </w:r>
      <w:r>
        <w:rPr>
          <w:rFonts w:ascii="標楷體" w:eastAsia="標楷體" w:hAnsi="標楷體" w:hint="eastAsia"/>
          <w:b/>
          <w:sz w:val="32"/>
          <w:szCs w:val="24"/>
        </w:rPr>
        <w:t>師</w:t>
      </w:r>
      <w:r w:rsidRPr="00C910D2">
        <w:rPr>
          <w:rFonts w:ascii="標楷體" w:eastAsia="標楷體" w:hAnsi="標楷體" w:hint="eastAsia"/>
          <w:b/>
          <w:sz w:val="32"/>
          <w:szCs w:val="24"/>
        </w:rPr>
        <w:t>培力</w:t>
      </w:r>
      <w:r>
        <w:rPr>
          <w:rFonts w:ascii="標楷體" w:eastAsia="標楷體" w:hAnsi="標楷體" w:hint="eastAsia"/>
          <w:b/>
          <w:sz w:val="32"/>
          <w:szCs w:val="24"/>
        </w:rPr>
        <w:t>研習</w:t>
      </w:r>
      <w:r w:rsidRPr="00C910D2">
        <w:rPr>
          <w:rFonts w:ascii="標楷體" w:eastAsia="標楷體" w:hAnsi="標楷體" w:hint="eastAsia"/>
          <w:b/>
          <w:sz w:val="32"/>
          <w:szCs w:val="24"/>
        </w:rPr>
        <w:t>實施計畫</w:t>
      </w:r>
      <w:r w:rsidRPr="00C910D2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</w:t>
      </w:r>
    </w:p>
    <w:p w:rsidR="00EB5E89" w:rsidRPr="00AC40C7" w:rsidRDefault="00EB5E89" w:rsidP="00EB5E89">
      <w:pPr>
        <w:spacing w:line="440" w:lineRule="exact"/>
        <w:jc w:val="center"/>
        <w:rPr>
          <w:rFonts w:ascii="標楷體" w:eastAsia="標楷體" w:hAnsi="標楷體"/>
          <w:szCs w:val="24"/>
        </w:rPr>
      </w:pPr>
      <w:r w:rsidRPr="00AC40C7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</w:t>
      </w:r>
    </w:p>
    <w:p w:rsidR="00EB5E89" w:rsidRPr="00AC40C7" w:rsidRDefault="00EB5E89" w:rsidP="00EB5E89">
      <w:pPr>
        <w:rPr>
          <w:rFonts w:ascii="標楷體" w:eastAsia="標楷體" w:hAnsi="標楷體"/>
          <w:sz w:val="22"/>
          <w:szCs w:val="24"/>
        </w:rPr>
      </w:pPr>
      <w:r w:rsidRPr="00AC40C7">
        <w:rPr>
          <w:rFonts w:ascii="標楷體" w:eastAsia="標楷體" w:hAnsi="標楷體" w:hint="eastAsia"/>
          <w:szCs w:val="28"/>
        </w:rPr>
        <w:t>一、依據</w:t>
      </w:r>
    </w:p>
    <w:p w:rsidR="00EB5E89" w:rsidRPr="00AC40C7" w:rsidRDefault="00EB5E89" w:rsidP="00EB5E89">
      <w:pPr>
        <w:numPr>
          <w:ilvl w:val="0"/>
          <w:numId w:val="1"/>
        </w:numPr>
        <w:rPr>
          <w:rFonts w:ascii="標楷體" w:eastAsia="標楷體" w:hAnsi="標楷體"/>
          <w:szCs w:val="28"/>
        </w:rPr>
      </w:pPr>
      <w:r w:rsidRPr="00AC40C7">
        <w:rPr>
          <w:rFonts w:ascii="標楷體" w:eastAsia="標楷體" w:hAnsi="標楷體" w:hint="eastAsia"/>
          <w:szCs w:val="28"/>
        </w:rPr>
        <w:t>臺北市政府</w:t>
      </w:r>
      <w:r>
        <w:rPr>
          <w:rFonts w:ascii="標楷體" w:eastAsia="標楷體" w:hAnsi="標楷體" w:hint="eastAsia"/>
          <w:szCs w:val="28"/>
        </w:rPr>
        <w:t>11</w:t>
      </w:r>
      <w:r>
        <w:rPr>
          <w:rFonts w:ascii="標楷體" w:eastAsia="標楷體" w:hAnsi="標楷體"/>
          <w:szCs w:val="28"/>
        </w:rPr>
        <w:t>1</w:t>
      </w:r>
      <w:r w:rsidRPr="00AC40C7">
        <w:rPr>
          <w:rFonts w:ascii="標楷體" w:eastAsia="標楷體" w:hAnsi="標楷體" w:hint="eastAsia"/>
          <w:szCs w:val="28"/>
        </w:rPr>
        <w:t>年度推展性別平等教育實施計畫。</w:t>
      </w:r>
    </w:p>
    <w:p w:rsidR="00EB5E89" w:rsidRPr="00AC40C7" w:rsidRDefault="00EB5E89" w:rsidP="00EB5E89">
      <w:pPr>
        <w:numPr>
          <w:ilvl w:val="0"/>
          <w:numId w:val="1"/>
        </w:numPr>
        <w:rPr>
          <w:rFonts w:ascii="標楷體" w:eastAsia="標楷體" w:hAnsi="標楷體"/>
          <w:szCs w:val="28"/>
        </w:rPr>
      </w:pPr>
      <w:r w:rsidRPr="00AC40C7">
        <w:rPr>
          <w:rFonts w:ascii="標楷體" w:eastAsia="標楷體" w:hAnsi="標楷體" w:hint="eastAsia"/>
          <w:szCs w:val="28"/>
        </w:rPr>
        <w:t>臺北市政府第</w:t>
      </w:r>
      <w:r>
        <w:rPr>
          <w:rFonts w:ascii="標楷體" w:eastAsia="標楷體" w:hAnsi="標楷體" w:hint="eastAsia"/>
          <w:szCs w:val="28"/>
        </w:rPr>
        <w:t>九</w:t>
      </w:r>
      <w:r w:rsidRPr="00AC40C7">
        <w:rPr>
          <w:rFonts w:ascii="標楷體" w:eastAsia="標楷體" w:hAnsi="標楷體" w:hint="eastAsia"/>
          <w:szCs w:val="28"/>
        </w:rPr>
        <w:t>屆性別平等教育委員會課程與教學小組</w:t>
      </w:r>
      <w:r>
        <w:rPr>
          <w:rFonts w:ascii="標楷體" w:eastAsia="標楷體" w:hAnsi="標楷體" w:hint="eastAsia"/>
          <w:szCs w:val="28"/>
        </w:rPr>
        <w:t>111</w:t>
      </w:r>
      <w:r w:rsidRPr="00AC40C7">
        <w:rPr>
          <w:rFonts w:ascii="標楷體" w:eastAsia="標楷體" w:hAnsi="標楷體" w:hint="eastAsia"/>
          <w:szCs w:val="28"/>
        </w:rPr>
        <w:t>年度工作實施計畫。</w:t>
      </w:r>
    </w:p>
    <w:p w:rsidR="00EB5E89" w:rsidRDefault="00EB5E89" w:rsidP="00EB5E89">
      <w:pPr>
        <w:ind w:left="1133" w:hangingChars="472" w:hanging="1133"/>
        <w:rPr>
          <w:rFonts w:ascii="標楷體" w:eastAsia="標楷體" w:hAnsi="標楷體"/>
          <w:szCs w:val="28"/>
        </w:rPr>
      </w:pPr>
      <w:r w:rsidRPr="00AC40C7">
        <w:rPr>
          <w:rFonts w:ascii="標楷體" w:eastAsia="標楷體" w:hAnsi="標楷體" w:hint="eastAsia"/>
          <w:szCs w:val="28"/>
        </w:rPr>
        <w:t>二、目的</w:t>
      </w:r>
    </w:p>
    <w:p w:rsidR="00EB5E89" w:rsidRPr="004F4465" w:rsidRDefault="00EB5E89" w:rsidP="00EB5E89">
      <w:pPr>
        <w:adjustRightInd w:val="0"/>
        <w:ind w:left="566" w:hangingChars="236" w:hanging="566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</w:t>
      </w:r>
      <w:r w:rsidRPr="004F4465">
        <w:rPr>
          <w:rFonts w:ascii="標楷體" w:eastAsia="標楷體" w:hAnsi="標楷體" w:hint="eastAsia"/>
          <w:szCs w:val="28"/>
        </w:rPr>
        <w:t>透過性</w:t>
      </w:r>
      <w:r>
        <w:rPr>
          <w:rFonts w:ascii="標楷體" w:eastAsia="標楷體" w:hAnsi="標楷體" w:hint="eastAsia"/>
          <w:szCs w:val="28"/>
        </w:rPr>
        <w:t>平</w:t>
      </w:r>
      <w:r w:rsidRPr="004F4465">
        <w:rPr>
          <w:rFonts w:ascii="標楷體" w:eastAsia="標楷體" w:hAnsi="標楷體" w:hint="eastAsia"/>
          <w:szCs w:val="28"/>
        </w:rPr>
        <w:t>素養</w:t>
      </w:r>
      <w:r w:rsidRPr="002E4A35">
        <w:rPr>
          <w:rFonts w:ascii="標楷體" w:eastAsia="標楷體" w:hAnsi="標楷體" w:hint="eastAsia"/>
          <w:szCs w:val="28"/>
        </w:rPr>
        <w:t>與科技融入</w:t>
      </w:r>
      <w:r>
        <w:rPr>
          <w:rFonts w:ascii="標楷體" w:eastAsia="標楷體" w:hAnsi="標楷體" w:hint="eastAsia"/>
          <w:szCs w:val="28"/>
        </w:rPr>
        <w:t>教師培力研習</w:t>
      </w:r>
      <w:r w:rsidRPr="004F4465">
        <w:rPr>
          <w:rFonts w:ascii="標楷體" w:eastAsia="標楷體" w:hAnsi="標楷體" w:hint="eastAsia"/>
          <w:szCs w:val="28"/>
        </w:rPr>
        <w:t>，</w:t>
      </w:r>
      <w:r>
        <w:rPr>
          <w:rFonts w:ascii="標楷體" w:eastAsia="標楷體" w:hAnsi="標楷體" w:hint="eastAsia"/>
          <w:szCs w:val="28"/>
        </w:rPr>
        <w:t>強化教師性別平等概念意識</w:t>
      </w:r>
      <w:r w:rsidRPr="004F4465">
        <w:rPr>
          <w:rFonts w:ascii="標楷體" w:eastAsia="標楷體" w:hAnsi="標楷體" w:hint="eastAsia"/>
          <w:szCs w:val="28"/>
        </w:rPr>
        <w:t>，</w:t>
      </w:r>
      <w:r>
        <w:rPr>
          <w:rFonts w:ascii="標楷體" w:eastAsia="標楷體" w:hAnsi="標楷體" w:hint="eastAsia"/>
          <w:szCs w:val="28"/>
        </w:rPr>
        <w:t>降低性別刻板印象</w:t>
      </w:r>
      <w:r w:rsidRPr="004F4465">
        <w:rPr>
          <w:rFonts w:ascii="標楷體" w:eastAsia="標楷體" w:hAnsi="標楷體" w:hint="eastAsia"/>
          <w:szCs w:val="28"/>
        </w:rPr>
        <w:t>，</w:t>
      </w:r>
      <w:r>
        <w:rPr>
          <w:rFonts w:ascii="標楷體" w:eastAsia="標楷體" w:hAnsi="標楷體" w:hint="eastAsia"/>
          <w:szCs w:val="28"/>
        </w:rPr>
        <w:t>尊重並包容多元文化</w:t>
      </w:r>
      <w:r w:rsidRPr="004F4465">
        <w:rPr>
          <w:rFonts w:ascii="標楷體" w:eastAsia="標楷體" w:hAnsi="標楷體" w:hint="eastAsia"/>
          <w:szCs w:val="28"/>
        </w:rPr>
        <w:t>，</w:t>
      </w:r>
      <w:r>
        <w:rPr>
          <w:rFonts w:ascii="標楷體" w:eastAsia="標楷體" w:hAnsi="標楷體" w:hint="eastAsia"/>
          <w:szCs w:val="28"/>
        </w:rPr>
        <w:t>透過知識的學習</w:t>
      </w:r>
      <w:r w:rsidRPr="004F4465">
        <w:rPr>
          <w:rFonts w:ascii="標楷體" w:eastAsia="標楷體" w:hAnsi="標楷體" w:hint="eastAsia"/>
          <w:szCs w:val="28"/>
        </w:rPr>
        <w:t>，</w:t>
      </w:r>
      <w:r>
        <w:rPr>
          <w:rFonts w:ascii="標楷體" w:eastAsia="標楷體" w:hAnsi="標楷體" w:hint="eastAsia"/>
          <w:szCs w:val="28"/>
        </w:rPr>
        <w:t>轉化舊觀念</w:t>
      </w:r>
      <w:r w:rsidRPr="004F4465">
        <w:rPr>
          <w:rFonts w:ascii="標楷體" w:eastAsia="標楷體" w:hAnsi="標楷體" w:hint="eastAsia"/>
          <w:szCs w:val="28"/>
        </w:rPr>
        <w:t>，</w:t>
      </w:r>
      <w:r>
        <w:rPr>
          <w:rFonts w:ascii="標楷體" w:eastAsia="標楷體" w:hAnsi="標楷體" w:hint="eastAsia"/>
          <w:szCs w:val="28"/>
        </w:rPr>
        <w:t>進而內化成教學實務上的應用</w:t>
      </w:r>
      <w:r w:rsidRPr="004F4465">
        <w:rPr>
          <w:rFonts w:ascii="標楷體" w:eastAsia="標楷體" w:hAnsi="標楷體" w:hint="eastAsia"/>
          <w:szCs w:val="28"/>
        </w:rPr>
        <w:t>，</w:t>
      </w:r>
      <w:r>
        <w:rPr>
          <w:rFonts w:ascii="標楷體" w:eastAsia="標楷體" w:hAnsi="標楷體" w:hint="eastAsia"/>
          <w:szCs w:val="28"/>
        </w:rPr>
        <w:t>並能運用科技融入，達到提升性別素養的目標</w:t>
      </w:r>
      <w:r w:rsidRPr="004F4465">
        <w:rPr>
          <w:rFonts w:ascii="標楷體" w:eastAsia="標楷體" w:hAnsi="標楷體" w:hint="eastAsia"/>
          <w:szCs w:val="28"/>
        </w:rPr>
        <w:t>。</w:t>
      </w:r>
    </w:p>
    <w:p w:rsidR="00EB5E89" w:rsidRPr="00AC40C7" w:rsidRDefault="00EB5E89" w:rsidP="00EB5E89">
      <w:pPr>
        <w:rPr>
          <w:rFonts w:ascii="標楷體" w:eastAsia="標楷體" w:hAnsi="標楷體"/>
          <w:szCs w:val="28"/>
        </w:rPr>
      </w:pPr>
      <w:r w:rsidRPr="00AC40C7">
        <w:rPr>
          <w:rFonts w:ascii="標楷體" w:eastAsia="標楷體" w:hAnsi="標楷體" w:hint="eastAsia"/>
          <w:szCs w:val="28"/>
        </w:rPr>
        <w:t>三、主辦單位：臺北市立</w:t>
      </w:r>
      <w:r>
        <w:rPr>
          <w:rFonts w:ascii="標楷體" w:eastAsia="標楷體" w:hAnsi="標楷體" w:hint="eastAsia"/>
          <w:szCs w:val="28"/>
        </w:rPr>
        <w:t>啟明</w:t>
      </w:r>
      <w:r w:rsidRPr="00AC40C7">
        <w:rPr>
          <w:rFonts w:ascii="標楷體" w:eastAsia="標楷體" w:hAnsi="標楷體" w:hint="eastAsia"/>
          <w:szCs w:val="28"/>
        </w:rPr>
        <w:t>學校。</w:t>
      </w:r>
    </w:p>
    <w:p w:rsidR="00EB5E89" w:rsidRDefault="00EB5E89" w:rsidP="00EB5E89">
      <w:pPr>
        <w:ind w:left="1730" w:hangingChars="721" w:hanging="1730"/>
        <w:rPr>
          <w:rFonts w:ascii="標楷體" w:eastAsia="標楷體" w:hAnsi="標楷體"/>
          <w:szCs w:val="28"/>
        </w:rPr>
      </w:pPr>
      <w:r w:rsidRPr="00AC40C7">
        <w:rPr>
          <w:rFonts w:ascii="標楷體" w:eastAsia="標楷體" w:hAnsi="標楷體" w:hint="eastAsia"/>
          <w:szCs w:val="28"/>
        </w:rPr>
        <w:t>四、參與對象：</w:t>
      </w:r>
      <w:r w:rsidRPr="0013787D">
        <w:rPr>
          <w:rFonts w:ascii="標楷體" w:eastAsia="標楷體" w:hAnsi="標楷體" w:hint="eastAsia"/>
          <w:szCs w:val="28"/>
        </w:rPr>
        <w:t>本市特殊教育學校及公、私立各級學校有興趣教師</w:t>
      </w:r>
      <w:r>
        <w:rPr>
          <w:rFonts w:ascii="標楷體" w:eastAsia="標楷體" w:hAnsi="標楷體" w:hint="eastAsia"/>
          <w:szCs w:val="28"/>
        </w:rPr>
        <w:t>。</w:t>
      </w:r>
    </w:p>
    <w:p w:rsidR="00EB5E89" w:rsidRPr="002255E5" w:rsidRDefault="00EB5E89" w:rsidP="00EB5E89">
      <w:pPr>
        <w:ind w:left="1730" w:hangingChars="721" w:hanging="1730"/>
        <w:rPr>
          <w:rFonts w:ascii="標楷體" w:eastAsia="標楷體" w:hAnsi="標楷體"/>
          <w:color w:val="FF0000"/>
          <w:szCs w:val="28"/>
        </w:rPr>
      </w:pPr>
      <w:r>
        <w:rPr>
          <w:rFonts w:ascii="標楷體" w:eastAsia="標楷體" w:hAnsi="標楷體" w:hint="eastAsia"/>
          <w:szCs w:val="28"/>
        </w:rPr>
        <w:t>五、</w:t>
      </w:r>
      <w:r w:rsidRPr="004F4465">
        <w:rPr>
          <w:rFonts w:ascii="標楷體" w:eastAsia="標楷體" w:hAnsi="標楷體" w:hint="eastAsia"/>
          <w:color w:val="000000" w:themeColor="text1"/>
          <w:szCs w:val="28"/>
        </w:rPr>
        <w:t>參與人數：100名。</w:t>
      </w:r>
    </w:p>
    <w:p w:rsidR="00EB5E89" w:rsidRPr="00AC40C7" w:rsidRDefault="00EB5E89" w:rsidP="00EB5E89">
      <w:pPr>
        <w:ind w:left="1680" w:hangingChars="700" w:hanging="1680"/>
        <w:rPr>
          <w:rFonts w:ascii="標楷體" w:eastAsia="標楷體" w:hAnsi="標楷體"/>
          <w:szCs w:val="28"/>
        </w:rPr>
      </w:pPr>
      <w:r w:rsidRPr="00AC40C7">
        <w:rPr>
          <w:rFonts w:ascii="標楷體" w:eastAsia="標楷體" w:hAnsi="標楷體" w:hint="eastAsia"/>
          <w:szCs w:val="28"/>
        </w:rPr>
        <w:t>五、辦理地點：臺北市立</w:t>
      </w:r>
      <w:r>
        <w:rPr>
          <w:rFonts w:ascii="標楷體" w:eastAsia="標楷體" w:hAnsi="標楷體" w:hint="eastAsia"/>
          <w:szCs w:val="28"/>
        </w:rPr>
        <w:t>啟明</w:t>
      </w:r>
      <w:r w:rsidRPr="00AC40C7">
        <w:rPr>
          <w:rFonts w:ascii="標楷體" w:eastAsia="標楷體" w:hAnsi="標楷體" w:hint="eastAsia"/>
          <w:szCs w:val="28"/>
        </w:rPr>
        <w:t>學校（臺北市</w:t>
      </w:r>
      <w:r>
        <w:rPr>
          <w:rFonts w:ascii="標楷體" w:eastAsia="標楷體" w:hAnsi="標楷體" w:hint="eastAsia"/>
          <w:szCs w:val="28"/>
        </w:rPr>
        <w:t>士林區忠誠路二段207巷</w:t>
      </w:r>
      <w:r>
        <w:rPr>
          <w:rFonts w:ascii="標楷體" w:eastAsia="標楷體" w:hAnsi="標楷體"/>
          <w:szCs w:val="28"/>
        </w:rPr>
        <w:t>1</w:t>
      </w:r>
      <w:r>
        <w:rPr>
          <w:rFonts w:ascii="標楷體" w:eastAsia="標楷體" w:hAnsi="標楷體" w:hint="eastAsia"/>
          <w:szCs w:val="28"/>
        </w:rPr>
        <w:t>號</w:t>
      </w:r>
      <w:r>
        <w:rPr>
          <w:rFonts w:ascii="標楷體" w:eastAsia="標楷體" w:hAnsi="標楷體"/>
          <w:szCs w:val="28"/>
        </w:rPr>
        <w:t>）</w:t>
      </w:r>
    </w:p>
    <w:p w:rsidR="00EB5E89" w:rsidRPr="00AC40C7" w:rsidRDefault="00EB5E89" w:rsidP="00EB5E89">
      <w:pPr>
        <w:rPr>
          <w:rFonts w:ascii="標楷體" w:eastAsia="標楷體" w:hAnsi="標楷體"/>
          <w:szCs w:val="28"/>
        </w:rPr>
      </w:pPr>
      <w:r w:rsidRPr="00AC40C7">
        <w:rPr>
          <w:rFonts w:ascii="標楷體" w:eastAsia="標楷體" w:hAnsi="標楷體" w:hint="eastAsia"/>
          <w:szCs w:val="28"/>
        </w:rPr>
        <w:t>六、辦理時間表</w:t>
      </w:r>
    </w:p>
    <w:tbl>
      <w:tblPr>
        <w:tblStyle w:val="1"/>
        <w:tblW w:w="9460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992"/>
        <w:gridCol w:w="2776"/>
        <w:gridCol w:w="1760"/>
        <w:gridCol w:w="1276"/>
        <w:gridCol w:w="1184"/>
      </w:tblGrid>
      <w:tr w:rsidR="00EB5E89" w:rsidRPr="00AC40C7" w:rsidTr="00510648">
        <w:trPr>
          <w:trHeight w:val="453"/>
          <w:jc w:val="center"/>
        </w:trPr>
        <w:tc>
          <w:tcPr>
            <w:tcW w:w="1472" w:type="dxa"/>
            <w:vAlign w:val="center"/>
          </w:tcPr>
          <w:p w:rsidR="00EB5E89" w:rsidRPr="00B40E95" w:rsidRDefault="00EB5E89" w:rsidP="00510648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B40E95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日 期</w:t>
            </w:r>
          </w:p>
        </w:tc>
        <w:tc>
          <w:tcPr>
            <w:tcW w:w="992" w:type="dxa"/>
            <w:vAlign w:val="center"/>
          </w:tcPr>
          <w:p w:rsidR="00EB5E89" w:rsidRPr="00B40E95" w:rsidRDefault="00EB5E89" w:rsidP="00510648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B40E95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時  間</w:t>
            </w:r>
          </w:p>
        </w:tc>
        <w:tc>
          <w:tcPr>
            <w:tcW w:w="2776" w:type="dxa"/>
            <w:vAlign w:val="center"/>
          </w:tcPr>
          <w:p w:rsidR="00EB5E89" w:rsidRPr="00B40E95" w:rsidRDefault="00EB5E89" w:rsidP="00510648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40E95">
              <w:rPr>
                <w:rFonts w:ascii="標楷體" w:eastAsia="標楷體" w:hAnsi="標楷體" w:hint="eastAsia"/>
                <w:b/>
                <w:color w:val="000000" w:themeColor="text1"/>
              </w:rPr>
              <w:t>主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Pr="00B40E95">
              <w:rPr>
                <w:rFonts w:ascii="標楷體" w:eastAsia="標楷體" w:hAnsi="標楷體" w:hint="eastAsia"/>
                <w:b/>
                <w:color w:val="000000" w:themeColor="text1"/>
              </w:rPr>
              <w:t>題</w:t>
            </w:r>
          </w:p>
        </w:tc>
        <w:tc>
          <w:tcPr>
            <w:tcW w:w="1760" w:type="dxa"/>
            <w:vAlign w:val="center"/>
          </w:tcPr>
          <w:p w:rsidR="00EB5E89" w:rsidRPr="00324FAC" w:rsidRDefault="00EB5E89" w:rsidP="00510648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4FAC">
              <w:rPr>
                <w:rFonts w:ascii="標楷體" w:eastAsia="標楷體" w:hAnsi="標楷體" w:hint="eastAsia"/>
                <w:b/>
                <w:color w:val="000000" w:themeColor="text1"/>
              </w:rPr>
              <w:t>課程目標</w:t>
            </w:r>
          </w:p>
        </w:tc>
        <w:tc>
          <w:tcPr>
            <w:tcW w:w="1276" w:type="dxa"/>
            <w:vAlign w:val="center"/>
          </w:tcPr>
          <w:p w:rsidR="00EB5E89" w:rsidRPr="00324FAC" w:rsidRDefault="00EB5E89" w:rsidP="00510648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24FAC">
              <w:rPr>
                <w:rFonts w:ascii="標楷體" w:eastAsia="標楷體" w:hAnsi="標楷體" w:hint="eastAsia"/>
                <w:b/>
                <w:color w:val="000000" w:themeColor="text1"/>
              </w:rPr>
              <w:t>講師</w:t>
            </w:r>
          </w:p>
        </w:tc>
        <w:tc>
          <w:tcPr>
            <w:tcW w:w="1184" w:type="dxa"/>
            <w:vAlign w:val="center"/>
          </w:tcPr>
          <w:p w:rsidR="00EB5E89" w:rsidRPr="00B40E95" w:rsidRDefault="00EB5E89" w:rsidP="00510648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40E95">
              <w:rPr>
                <w:rFonts w:ascii="標楷體" w:eastAsia="標楷體" w:hAnsi="標楷體" w:hint="eastAsia"/>
                <w:b/>
                <w:color w:val="000000" w:themeColor="text1"/>
              </w:rPr>
              <w:t>教學資源</w:t>
            </w:r>
          </w:p>
        </w:tc>
      </w:tr>
      <w:tr w:rsidR="00EB5E89" w:rsidRPr="00AC40C7" w:rsidTr="00510648">
        <w:trPr>
          <w:trHeight w:val="807"/>
          <w:jc w:val="center"/>
        </w:trPr>
        <w:tc>
          <w:tcPr>
            <w:tcW w:w="1472" w:type="dxa"/>
            <w:vAlign w:val="center"/>
          </w:tcPr>
          <w:p w:rsidR="00EB5E89" w:rsidRDefault="00EB5E89" w:rsidP="00510648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4F4465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1</w:t>
            </w:r>
            <w:r w:rsidRPr="004F4465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年</w:t>
            </w:r>
          </w:p>
          <w:p w:rsidR="00EB5E89" w:rsidRPr="004F4465" w:rsidRDefault="00EB5E89" w:rsidP="0051064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4</w:t>
            </w:r>
            <w:r w:rsidRPr="004F4465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8日</w:t>
            </w:r>
          </w:p>
        </w:tc>
        <w:tc>
          <w:tcPr>
            <w:tcW w:w="992" w:type="dxa"/>
            <w:vAlign w:val="center"/>
          </w:tcPr>
          <w:p w:rsidR="00EB5E89" w:rsidRPr="004F4465" w:rsidRDefault="00EB5E89" w:rsidP="0051064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13</w:t>
            </w:r>
            <w:r w:rsidRPr="004F4465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4F4465">
              <w:rPr>
                <w:rFonts w:ascii="標楷體" w:eastAsia="標楷體" w:hAnsi="標楷體"/>
                <w:color w:val="000000" w:themeColor="text1"/>
                <w:szCs w:val="24"/>
              </w:rPr>
              <w:t>0-1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4F4465">
              <w:rPr>
                <w:rFonts w:ascii="標楷體" w:eastAsia="標楷體" w:hAnsi="標楷體"/>
                <w:color w:val="000000" w:themeColor="text1"/>
                <w:szCs w:val="24"/>
              </w:rPr>
              <w:t>:00</w:t>
            </w:r>
          </w:p>
        </w:tc>
        <w:tc>
          <w:tcPr>
            <w:tcW w:w="2776" w:type="dxa"/>
          </w:tcPr>
          <w:p w:rsidR="00EB5E89" w:rsidRPr="004F4465" w:rsidRDefault="00EB5E89" w:rsidP="00510648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2E4A35">
              <w:rPr>
                <w:rFonts w:ascii="標楷體" w:eastAsia="標楷體" w:hAnsi="標楷體" w:hint="eastAsia"/>
                <w:color w:val="000000" w:themeColor="text1"/>
              </w:rPr>
              <w:t>性平素養與科技融入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C928AC">
              <w:rPr>
                <w:rFonts w:ascii="標楷體" w:eastAsia="標楷體" w:hAnsi="標楷體" w:hint="eastAsia"/>
                <w:color w:val="000000" w:themeColor="text1"/>
              </w:rPr>
              <w:t>如何成為青少年情感中的支持與陪伴</w:t>
            </w:r>
          </w:p>
        </w:tc>
        <w:tc>
          <w:tcPr>
            <w:tcW w:w="1760" w:type="dxa"/>
          </w:tcPr>
          <w:p w:rsidR="00EB5E89" w:rsidRPr="004F4465" w:rsidRDefault="00EB5E89" w:rsidP="00510648">
            <w:pPr>
              <w:snapToGrid w:val="0"/>
              <w:spacing w:beforeLines="50" w:before="180"/>
              <w:rPr>
                <w:rFonts w:ascii="標楷體" w:eastAsia="標楷體" w:hAnsi="標楷體"/>
                <w:color w:val="000000" w:themeColor="text1"/>
              </w:rPr>
            </w:pPr>
            <w:r w:rsidRPr="00B40E95">
              <w:rPr>
                <w:rFonts w:ascii="標楷體" w:eastAsia="標楷體" w:hAnsi="標楷體" w:hint="eastAsia"/>
                <w:color w:val="000000" w:themeColor="text1"/>
              </w:rPr>
              <w:t>透過知識的學習，進而內化成教學實務上的應用，達到提升性別素養的目標</w:t>
            </w:r>
          </w:p>
        </w:tc>
        <w:tc>
          <w:tcPr>
            <w:tcW w:w="1276" w:type="dxa"/>
            <w:vAlign w:val="center"/>
          </w:tcPr>
          <w:p w:rsidR="00EB5E89" w:rsidRPr="004F4465" w:rsidRDefault="00EB5E89" w:rsidP="0051064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翁麗</w:t>
            </w:r>
            <w:r>
              <w:rPr>
                <w:rFonts w:ascii="標楷體" w:eastAsia="標楷體" w:hAnsi="標楷體"/>
                <w:color w:val="000000" w:themeColor="text1"/>
              </w:rPr>
              <w:t>淑</w:t>
            </w:r>
          </w:p>
        </w:tc>
        <w:tc>
          <w:tcPr>
            <w:tcW w:w="1184" w:type="dxa"/>
            <w:vAlign w:val="center"/>
          </w:tcPr>
          <w:p w:rsidR="00EB5E89" w:rsidRPr="004F4465" w:rsidRDefault="00EB5E89" w:rsidP="0051064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EB5E89" w:rsidRPr="00AC40C7" w:rsidRDefault="00EB5E89" w:rsidP="00EB5E89">
      <w:pPr>
        <w:rPr>
          <w:rFonts w:ascii="標楷體" w:eastAsia="標楷體" w:hAnsi="標楷體"/>
          <w:szCs w:val="28"/>
        </w:rPr>
      </w:pPr>
      <w:r w:rsidRPr="00AC40C7">
        <w:rPr>
          <w:rFonts w:ascii="標楷體" w:eastAsia="標楷體" w:hAnsi="標楷體" w:hint="eastAsia"/>
          <w:szCs w:val="28"/>
        </w:rPr>
        <w:t>七、講師：</w:t>
      </w:r>
      <w:r>
        <w:rPr>
          <w:rFonts w:ascii="標楷體" w:eastAsia="標楷體" w:hAnsi="標楷體" w:hint="eastAsia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</w:rPr>
        <w:t>翁麗</w:t>
      </w:r>
      <w:r>
        <w:rPr>
          <w:rFonts w:ascii="標楷體" w:eastAsia="標楷體" w:hAnsi="標楷體"/>
          <w:color w:val="000000" w:themeColor="text1"/>
        </w:rPr>
        <w:t>淑</w:t>
      </w:r>
    </w:p>
    <w:p w:rsidR="00EB5E89" w:rsidRPr="00AC40C7" w:rsidRDefault="00EB5E89" w:rsidP="00EB5E89">
      <w:pPr>
        <w:rPr>
          <w:rFonts w:ascii="標楷體" w:eastAsia="標楷體" w:hAnsi="標楷體"/>
          <w:szCs w:val="24"/>
        </w:rPr>
      </w:pPr>
      <w:r w:rsidRPr="00AC40C7">
        <w:rPr>
          <w:rFonts w:ascii="標楷體" w:eastAsia="標楷體" w:hAnsi="標楷體" w:hint="eastAsia"/>
          <w:szCs w:val="24"/>
        </w:rPr>
        <w:t>八、聯絡人：</w:t>
      </w:r>
      <w:r>
        <w:rPr>
          <w:rFonts w:ascii="標楷體" w:eastAsia="標楷體" w:hAnsi="標楷體" w:hint="eastAsia"/>
          <w:szCs w:val="24"/>
        </w:rPr>
        <w:t>實輔處王晴雯</w:t>
      </w:r>
      <w:r w:rsidRPr="00AC40C7">
        <w:rPr>
          <w:rFonts w:ascii="標楷體" w:eastAsia="標楷體" w:hAnsi="標楷體" w:hint="eastAsia"/>
          <w:szCs w:val="24"/>
        </w:rPr>
        <w:t>主任、</w:t>
      </w:r>
      <w:r>
        <w:rPr>
          <w:rFonts w:ascii="標楷體" w:eastAsia="標楷體" w:hAnsi="標楷體" w:hint="eastAsia"/>
          <w:szCs w:val="24"/>
        </w:rPr>
        <w:t>王淨樺</w:t>
      </w:r>
      <w:r w:rsidRPr="00AC40C7">
        <w:rPr>
          <w:rFonts w:ascii="標楷體" w:eastAsia="標楷體" w:hAnsi="標楷體" w:hint="eastAsia"/>
          <w:szCs w:val="24"/>
        </w:rPr>
        <w:t>組長/</w:t>
      </w:r>
      <w:r w:rsidRPr="00AC40C7">
        <w:rPr>
          <w:rFonts w:ascii="標楷體" w:eastAsia="標楷體" w:hAnsi="標楷體" w:hint="eastAsia"/>
          <w:szCs w:val="28"/>
        </w:rPr>
        <w:t>（02）</w:t>
      </w:r>
      <w:r>
        <w:rPr>
          <w:rFonts w:ascii="標楷體" w:eastAsia="標楷體" w:hAnsi="標楷體" w:hint="eastAsia"/>
          <w:szCs w:val="28"/>
        </w:rPr>
        <w:t>2874-0670轉分機1500或1501</w:t>
      </w:r>
      <w:r w:rsidRPr="00AC40C7">
        <w:rPr>
          <w:rFonts w:ascii="標楷體" w:eastAsia="標楷體" w:hAnsi="標楷體" w:hint="eastAsia"/>
          <w:szCs w:val="28"/>
        </w:rPr>
        <w:t>。</w:t>
      </w:r>
    </w:p>
    <w:p w:rsidR="00EB5E89" w:rsidRPr="00AC40C7" w:rsidRDefault="00EB5E89" w:rsidP="00EB5E89">
      <w:pPr>
        <w:ind w:left="1699" w:hangingChars="708" w:hanging="1699"/>
        <w:rPr>
          <w:rFonts w:ascii="標楷體" w:eastAsia="標楷體" w:hAnsi="標楷體"/>
          <w:szCs w:val="24"/>
        </w:rPr>
      </w:pPr>
      <w:r w:rsidRPr="00AC40C7">
        <w:rPr>
          <w:rFonts w:ascii="標楷體" w:eastAsia="標楷體" w:hAnsi="標楷體" w:hint="eastAsia"/>
          <w:szCs w:val="24"/>
        </w:rPr>
        <w:t>九、經費來源：臺北市</w:t>
      </w:r>
      <w:r>
        <w:rPr>
          <w:rFonts w:ascii="標楷體" w:eastAsia="標楷體" w:hAnsi="標楷體" w:hint="eastAsia"/>
          <w:szCs w:val="24"/>
        </w:rPr>
        <w:t>111</w:t>
      </w:r>
      <w:r w:rsidRPr="00AC40C7">
        <w:rPr>
          <w:rFonts w:ascii="標楷體" w:eastAsia="標楷體" w:hAnsi="標楷體" w:hint="eastAsia"/>
          <w:szCs w:val="24"/>
        </w:rPr>
        <w:t>年度特殊學校性別平等教育資源中心學校經費項下支應。</w:t>
      </w:r>
    </w:p>
    <w:p w:rsidR="00EB5E89" w:rsidRDefault="00EB5E89" w:rsidP="00EB5E89">
      <w:pPr>
        <w:rPr>
          <w:rFonts w:ascii="標楷體" w:eastAsia="標楷體" w:hAnsi="標楷體"/>
          <w:szCs w:val="24"/>
        </w:rPr>
      </w:pPr>
      <w:r w:rsidRPr="00AC40C7">
        <w:rPr>
          <w:rFonts w:ascii="標楷體" w:eastAsia="標楷體" w:hAnsi="標楷體" w:hint="eastAsia"/>
          <w:szCs w:val="24"/>
        </w:rPr>
        <w:t>十、本實施計</w:t>
      </w:r>
      <w:r w:rsidRPr="00AC40C7">
        <w:rPr>
          <w:rFonts w:ascii="標楷體" w:eastAsia="標楷體" w:hAnsi="標楷體" w:hint="eastAsia"/>
          <w:color w:val="000000"/>
          <w:szCs w:val="24"/>
        </w:rPr>
        <w:t>畫由校長核定</w:t>
      </w:r>
      <w:r w:rsidRPr="00AC40C7">
        <w:rPr>
          <w:rFonts w:ascii="標楷體" w:eastAsia="標楷體" w:hAnsi="標楷體" w:hint="eastAsia"/>
          <w:szCs w:val="24"/>
        </w:rPr>
        <w:t>後實施，修正時亦同。</w:t>
      </w:r>
    </w:p>
    <w:p w:rsidR="005D2563" w:rsidRPr="00EB5E89" w:rsidRDefault="005D2563"/>
    <w:sectPr w:rsidR="005D2563" w:rsidRPr="00EB5E89" w:rsidSect="00EB5E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611" w:rsidRDefault="00202611" w:rsidP="00EB5E89">
      <w:r>
        <w:separator/>
      </w:r>
    </w:p>
  </w:endnote>
  <w:endnote w:type="continuationSeparator" w:id="0">
    <w:p w:rsidR="00202611" w:rsidRDefault="00202611" w:rsidP="00EB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611" w:rsidRDefault="00202611" w:rsidP="00EB5E89">
      <w:r>
        <w:separator/>
      </w:r>
    </w:p>
  </w:footnote>
  <w:footnote w:type="continuationSeparator" w:id="0">
    <w:p w:rsidR="00202611" w:rsidRDefault="00202611" w:rsidP="00EB5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55BFD"/>
    <w:multiLevelType w:val="hybridMultilevel"/>
    <w:tmpl w:val="6B260CDA"/>
    <w:lvl w:ilvl="0" w:tplc="2E223D1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8F"/>
    <w:rsid w:val="00202611"/>
    <w:rsid w:val="0054748F"/>
    <w:rsid w:val="005D2563"/>
    <w:rsid w:val="00E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90BA8"/>
  <w15:chartTrackingRefBased/>
  <w15:docId w15:val="{10A2365E-6B62-4F6B-87FE-2576E32C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8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E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B5E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5E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B5E89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EB5E8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B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2022-03-23T00:35:00Z</dcterms:created>
  <dcterms:modified xsi:type="dcterms:W3CDTF">2022-03-23T00:37:00Z</dcterms:modified>
</cp:coreProperties>
</file>