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F7605" w14:textId="77777777" w:rsidR="00064FCE" w:rsidRPr="00EE7F78" w:rsidRDefault="00BA026E" w:rsidP="003E3DBE">
      <w:pPr>
        <w:pStyle w:val="a5"/>
        <w:spacing w:line="0" w:lineRule="atLeast"/>
        <w:jc w:val="center"/>
        <w:rPr>
          <w:rFonts w:ascii="Times New Roman" w:eastAsia="標楷體" w:hAnsi="Times New Roman"/>
          <w:b/>
          <w:sz w:val="30"/>
          <w:szCs w:val="30"/>
        </w:rPr>
      </w:pPr>
      <w:bookmarkStart w:id="0" w:name="_GoBack"/>
      <w:bookmarkEnd w:id="0"/>
      <w:r w:rsidRPr="004568CF">
        <w:rPr>
          <w:rFonts w:ascii="Times New Roman" w:eastAsia="標楷體" w:hAnsi="Times New Roman" w:hint="eastAsia"/>
          <w:b/>
          <w:color w:val="000000" w:themeColor="text1"/>
          <w:sz w:val="30"/>
          <w:szCs w:val="30"/>
        </w:rPr>
        <w:t>臺北市立蘭雅國民中學</w:t>
      </w:r>
      <w:r w:rsidR="004E5334" w:rsidRPr="004568CF">
        <w:rPr>
          <w:rFonts w:ascii="Times New Roman" w:eastAsia="標楷體" w:hAnsi="Times New Roman" w:hint="eastAsia"/>
          <w:b/>
          <w:color w:val="000000" w:themeColor="text1"/>
          <w:sz w:val="30"/>
          <w:szCs w:val="30"/>
        </w:rPr>
        <w:t>11</w:t>
      </w:r>
      <w:r w:rsidR="0045665D" w:rsidRPr="004568CF">
        <w:rPr>
          <w:rFonts w:ascii="Times New Roman" w:eastAsia="標楷體" w:hAnsi="Times New Roman"/>
          <w:b/>
          <w:color w:val="000000" w:themeColor="text1"/>
          <w:sz w:val="30"/>
          <w:szCs w:val="30"/>
        </w:rPr>
        <w:t>1</w:t>
      </w:r>
      <w:r w:rsidRPr="004568CF">
        <w:rPr>
          <w:rFonts w:ascii="Times New Roman" w:eastAsia="標楷體" w:hAnsi="Times New Roman" w:hint="eastAsia"/>
          <w:b/>
          <w:color w:val="000000" w:themeColor="text1"/>
          <w:sz w:val="30"/>
          <w:szCs w:val="30"/>
        </w:rPr>
        <w:t>學年度第</w:t>
      </w:r>
      <w:r w:rsidR="004E5334" w:rsidRPr="004568CF">
        <w:rPr>
          <w:rFonts w:ascii="Times New Roman" w:eastAsia="標楷體" w:hAnsi="Times New Roman" w:hint="eastAsia"/>
          <w:b/>
          <w:color w:val="000000" w:themeColor="text1"/>
          <w:sz w:val="30"/>
          <w:szCs w:val="30"/>
        </w:rPr>
        <w:t>1</w:t>
      </w:r>
      <w:r w:rsidRPr="004568CF">
        <w:rPr>
          <w:rFonts w:ascii="Times New Roman" w:eastAsia="標楷體" w:hAnsi="Times New Roman" w:hint="eastAsia"/>
          <w:b/>
          <w:color w:val="000000" w:themeColor="text1"/>
          <w:sz w:val="30"/>
          <w:szCs w:val="30"/>
        </w:rPr>
        <w:t>學期</w:t>
      </w:r>
      <w:r w:rsidRPr="00D54EED">
        <w:rPr>
          <w:rFonts w:ascii="Times New Roman" w:eastAsia="標楷體" w:hAnsi="Times New Roman" w:hint="eastAsia"/>
          <w:b/>
          <w:color w:val="000000" w:themeColor="text1"/>
          <w:sz w:val="30"/>
          <w:szCs w:val="30"/>
        </w:rPr>
        <w:t>第</w:t>
      </w:r>
      <w:r w:rsidR="009941C3">
        <w:rPr>
          <w:rFonts w:ascii="Times New Roman" w:eastAsia="標楷體" w:hAnsi="Times New Roman" w:hint="eastAsia"/>
          <w:b/>
          <w:color w:val="000000" w:themeColor="text1"/>
          <w:sz w:val="30"/>
          <w:szCs w:val="30"/>
        </w:rPr>
        <w:t>1</w:t>
      </w:r>
      <w:r w:rsidR="00065265" w:rsidRPr="00D54EED">
        <w:rPr>
          <w:rFonts w:ascii="Times New Roman" w:eastAsia="標楷體" w:hAnsi="Times New Roman" w:hint="eastAsia"/>
          <w:b/>
          <w:color w:val="000000" w:themeColor="text1"/>
          <w:sz w:val="30"/>
          <w:szCs w:val="30"/>
        </w:rPr>
        <w:t>次</w:t>
      </w:r>
      <w:r w:rsidR="009941C3" w:rsidRPr="00EE7F78">
        <w:rPr>
          <w:rFonts w:ascii="Times New Roman" w:eastAsia="標楷體" w:hAnsi="Times New Roman" w:hint="eastAsia"/>
          <w:b/>
          <w:sz w:val="30"/>
          <w:szCs w:val="30"/>
        </w:rPr>
        <w:t>本土語文</w:t>
      </w:r>
    </w:p>
    <w:p w14:paraId="0497CB1F" w14:textId="1BF48999" w:rsidR="003E3DBE" w:rsidRPr="003E3DBE" w:rsidRDefault="009941C3" w:rsidP="003E3DBE">
      <w:pPr>
        <w:pStyle w:val="a5"/>
        <w:spacing w:line="0" w:lineRule="atLeast"/>
        <w:jc w:val="center"/>
        <w:rPr>
          <w:rFonts w:ascii="Times New Roman" w:eastAsia="標楷體" w:hAnsi="Times New Roman"/>
          <w:b/>
          <w:color w:val="000000" w:themeColor="text1"/>
          <w:sz w:val="30"/>
          <w:szCs w:val="30"/>
        </w:rPr>
      </w:pPr>
      <w:r w:rsidRPr="00EE7F78">
        <w:rPr>
          <w:rFonts w:ascii="Times New Roman" w:eastAsia="標楷體" w:hAnsi="Times New Roman" w:hint="eastAsia"/>
          <w:b/>
          <w:sz w:val="30"/>
          <w:szCs w:val="30"/>
        </w:rPr>
        <w:t>教學支援工作人員</w:t>
      </w:r>
      <w:r w:rsidR="00BA026E" w:rsidRPr="004568CF">
        <w:rPr>
          <w:rFonts w:ascii="Times New Roman" w:eastAsia="標楷體" w:hAnsi="Times New Roman" w:hint="eastAsia"/>
          <w:b/>
          <w:color w:val="000000" w:themeColor="text1"/>
          <w:sz w:val="30"/>
          <w:szCs w:val="30"/>
        </w:rPr>
        <w:t>甄選簡章</w:t>
      </w:r>
    </w:p>
    <w:p w14:paraId="7074C10A" w14:textId="62A002E4" w:rsidR="0045665D" w:rsidRPr="00741F05" w:rsidRDefault="00741F05" w:rsidP="00741F05">
      <w:pPr>
        <w:pStyle w:val="a5"/>
        <w:spacing w:line="0" w:lineRule="atLeast"/>
        <w:jc w:val="center"/>
        <w:rPr>
          <w:rFonts w:ascii="Times New Roman" w:eastAsia="標楷體" w:hAnsi="Times New Roman"/>
          <w:bCs/>
          <w:szCs w:val="24"/>
        </w:rPr>
      </w:pPr>
      <w:r w:rsidRPr="00741F05">
        <w:rPr>
          <w:rFonts w:ascii="標楷體" w:eastAsia="標楷體" w:hAnsi="標楷體" w:hint="eastAsia"/>
          <w:bCs/>
          <w:color w:val="000000" w:themeColor="text1"/>
          <w:szCs w:val="24"/>
        </w:rPr>
        <w:t>（</w:t>
      </w:r>
      <w:r>
        <w:rPr>
          <w:rFonts w:ascii="標楷體" w:eastAsia="標楷體" w:hAnsi="標楷體" w:hint="eastAsia"/>
          <w:bCs/>
          <w:color w:val="000000" w:themeColor="text1"/>
          <w:szCs w:val="24"/>
        </w:rPr>
        <w:t>一次公告分次招考</w:t>
      </w:r>
      <w:r w:rsidR="001032F4">
        <w:rPr>
          <w:rFonts w:ascii="標楷體" w:eastAsia="標楷體" w:hAnsi="標楷體" w:hint="eastAsia"/>
          <w:bCs/>
          <w:color w:val="000000" w:themeColor="text1"/>
          <w:szCs w:val="24"/>
        </w:rPr>
        <w:t>，第1次</w:t>
      </w:r>
      <w:r w:rsidRPr="00741F05">
        <w:rPr>
          <w:rFonts w:ascii="標楷體" w:eastAsia="標楷體" w:hAnsi="標楷體" w:hint="eastAsia"/>
          <w:bCs/>
          <w:color w:val="000000" w:themeColor="text1"/>
          <w:szCs w:val="24"/>
        </w:rPr>
        <w:t>）</w:t>
      </w:r>
    </w:p>
    <w:p w14:paraId="4A1E8648" w14:textId="066D9912" w:rsidR="00BA026E" w:rsidRPr="00CD45EA" w:rsidRDefault="00BA026E" w:rsidP="00CD45EA">
      <w:pPr>
        <w:pStyle w:val="a5"/>
        <w:numPr>
          <w:ilvl w:val="0"/>
          <w:numId w:val="17"/>
        </w:numPr>
        <w:tabs>
          <w:tab w:val="left" w:pos="540"/>
        </w:tabs>
        <w:jc w:val="both"/>
        <w:rPr>
          <w:rFonts w:ascii="標楷體" w:eastAsia="標楷體" w:hAnsi="標楷體"/>
        </w:rPr>
      </w:pPr>
      <w:r w:rsidRPr="006B0FB3">
        <w:rPr>
          <w:rFonts w:ascii="Times New Roman" w:eastAsia="標楷體" w:hAnsi="Times New Roman" w:hint="eastAsia"/>
        </w:rPr>
        <w:t>依據：</w:t>
      </w:r>
      <w:r w:rsidR="00CD45EA" w:rsidRPr="00CD45EA">
        <w:rPr>
          <w:rFonts w:ascii="Times New Roman" w:eastAsia="標楷體" w:hAnsi="Times New Roman" w:hint="eastAsia"/>
        </w:rPr>
        <w:t>國民中小學教學支援工作人員聘任辦法、臺北市立高級中等以下學校教師甄選作業</w:t>
      </w:r>
      <w:r w:rsidR="00CD45EA" w:rsidRPr="00CD45EA">
        <w:rPr>
          <w:rFonts w:ascii="標楷體" w:eastAsia="標楷體" w:hAnsi="標楷體" w:hint="eastAsia"/>
        </w:rPr>
        <w:t>規定、高級中等以下學校兼任代課及代理教師聘任辦法。</w:t>
      </w:r>
    </w:p>
    <w:p w14:paraId="1012567F" w14:textId="0EEA705F" w:rsidR="008B556C" w:rsidRPr="00CD45EA" w:rsidRDefault="0045665D" w:rsidP="00CD45EA">
      <w:pPr>
        <w:pStyle w:val="a5"/>
        <w:numPr>
          <w:ilvl w:val="0"/>
          <w:numId w:val="17"/>
        </w:numPr>
        <w:tabs>
          <w:tab w:val="left" w:pos="540"/>
        </w:tabs>
        <w:jc w:val="both"/>
        <w:rPr>
          <w:rFonts w:ascii="標楷體" w:eastAsia="標楷體" w:hAnsi="標楷體"/>
        </w:rPr>
      </w:pPr>
      <w:r w:rsidRPr="00CD45EA">
        <w:rPr>
          <w:rFonts w:ascii="標楷體" w:eastAsia="標楷體" w:hAnsi="標楷體" w:hint="eastAsia"/>
        </w:rPr>
        <w:t>甄選科目及名額</w:t>
      </w:r>
      <w:r w:rsidR="00BA026E" w:rsidRPr="00CD45EA">
        <w:rPr>
          <w:rFonts w:ascii="標楷體" w:eastAsia="標楷體" w:hAnsi="標楷體" w:hint="eastAsia"/>
        </w:rPr>
        <w:t>：</w:t>
      </w:r>
    </w:p>
    <w:tbl>
      <w:tblPr>
        <w:tblW w:w="9889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6"/>
        <w:gridCol w:w="2126"/>
        <w:gridCol w:w="1304"/>
        <w:gridCol w:w="1304"/>
        <w:gridCol w:w="4479"/>
      </w:tblGrid>
      <w:tr w:rsidR="00280A85" w:rsidRPr="006B0FB3" w14:paraId="40EB1FB6" w14:textId="77777777" w:rsidTr="00280A85">
        <w:trPr>
          <w:trHeight w:val="68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ED8D" w14:textId="77777777" w:rsidR="00280A85" w:rsidRPr="006B0FB3" w:rsidRDefault="00280A85" w:rsidP="00280A85">
            <w:pPr>
              <w:pStyle w:val="a5"/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序號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D9BF" w14:textId="20DBEA48" w:rsidR="00280A85" w:rsidRPr="006B0FB3" w:rsidRDefault="00280A85" w:rsidP="00280A85">
            <w:pPr>
              <w:pStyle w:val="a5"/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科目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5305" w14:textId="77777777" w:rsidR="00280A85" w:rsidRPr="006B0FB3" w:rsidRDefault="00280A85" w:rsidP="00280A85">
            <w:pPr>
              <w:pStyle w:val="a5"/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B0FB3">
              <w:rPr>
                <w:rFonts w:ascii="Times New Roman" w:eastAsia="標楷體" w:hAnsi="Times New Roman" w:hint="eastAsia"/>
              </w:rPr>
              <w:t>正取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01F1" w14:textId="7AF5D158" w:rsidR="00280A85" w:rsidRDefault="00280A85" w:rsidP="00280A85">
            <w:pPr>
              <w:pStyle w:val="a5"/>
              <w:tabs>
                <w:tab w:val="left" w:pos="1322"/>
              </w:tabs>
              <w:jc w:val="center"/>
              <w:rPr>
                <w:rFonts w:ascii="Times New Roman" w:eastAsia="標楷體" w:hAnsi="Times New Roman"/>
              </w:rPr>
            </w:pPr>
            <w:r w:rsidRPr="005B53A1">
              <w:rPr>
                <w:rFonts w:ascii="Times New Roman" w:eastAsia="標楷體" w:hAnsi="Times New Roman" w:hint="eastAsia"/>
              </w:rPr>
              <w:t>備取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/>
              </w:rPr>
              <w:t xml:space="preserve">   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擇優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436A" w14:textId="4D864E92" w:rsidR="00280A85" w:rsidRPr="006B0FB3" w:rsidRDefault="00280A85" w:rsidP="00280A85">
            <w:pPr>
              <w:pStyle w:val="a5"/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B0FB3">
              <w:rPr>
                <w:rFonts w:ascii="Times New Roman" w:eastAsia="標楷體" w:hAnsi="Times New Roman" w:hint="eastAsia"/>
              </w:rPr>
              <w:t>代理</w:t>
            </w:r>
            <w:r>
              <w:rPr>
                <w:rFonts w:ascii="Times New Roman" w:eastAsia="標楷體" w:hAnsi="Times New Roman" w:hint="eastAsia"/>
              </w:rPr>
              <w:t>聘期</w:t>
            </w:r>
          </w:p>
        </w:tc>
      </w:tr>
      <w:tr w:rsidR="00280A85" w:rsidRPr="00B047D0" w14:paraId="08837B3D" w14:textId="77777777" w:rsidTr="00280A85">
        <w:trPr>
          <w:cantSplit/>
          <w:trHeight w:val="93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2C59AB" w14:textId="77777777" w:rsidR="00280A85" w:rsidRPr="001E6498" w:rsidRDefault="00280A85" w:rsidP="00280A85">
            <w:pPr>
              <w:pStyle w:val="a5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1E6498">
              <w:rPr>
                <w:rFonts w:ascii="Times New Roman" w:eastAsia="標楷體" w:hAnsi="Times New Roman" w:hint="eastAsia"/>
                <w:color w:val="000000" w:themeColor="text1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CD5CD" w14:textId="60D343BD" w:rsidR="00280A85" w:rsidRPr="001E6498" w:rsidRDefault="00280A85" w:rsidP="00280A85">
            <w:pPr>
              <w:pStyle w:val="a5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</w:rPr>
              <w:t>客語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（四縣腔）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B93D" w14:textId="77777777" w:rsidR="00280A85" w:rsidRPr="001E6498" w:rsidRDefault="00280A85" w:rsidP="00280A85">
            <w:pPr>
              <w:pStyle w:val="a5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1E6498">
              <w:rPr>
                <w:rFonts w:ascii="Times New Roman" w:eastAsia="標楷體" w:hAnsi="Times New Roman" w:hint="eastAsia"/>
                <w:color w:val="000000" w:themeColor="text1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67BA" w14:textId="7E1D7B1C" w:rsidR="00280A85" w:rsidRPr="001E6498" w:rsidRDefault="00280A85" w:rsidP="00280A85">
            <w:pPr>
              <w:pStyle w:val="a5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/>
                <w:color w:val="000000" w:themeColor="text1"/>
              </w:rPr>
              <w:t>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20E3" w14:textId="57B62ACC" w:rsidR="00280A85" w:rsidRPr="001E6498" w:rsidRDefault="00280A85" w:rsidP="00280A85">
            <w:pPr>
              <w:pStyle w:val="a5"/>
              <w:rPr>
                <w:rFonts w:ascii="Times New Roman" w:eastAsia="標楷體" w:hAnsi="Times New Roman"/>
                <w:color w:val="000000" w:themeColor="text1"/>
              </w:rPr>
            </w:pPr>
            <w:r w:rsidRPr="001E6498">
              <w:rPr>
                <w:rFonts w:ascii="Times New Roman" w:eastAsia="標楷體" w:hAnsi="Times New Roman" w:hint="eastAsia"/>
                <w:color w:val="000000" w:themeColor="text1"/>
              </w:rPr>
              <w:t>111</w:t>
            </w:r>
            <w:r w:rsidRPr="001E6498">
              <w:rPr>
                <w:rFonts w:ascii="Times New Roman" w:eastAsia="標楷體" w:hAnsi="Times New Roman" w:hint="eastAsia"/>
                <w:color w:val="000000" w:themeColor="text1"/>
              </w:rPr>
              <w:t>年</w:t>
            </w:r>
            <w:r w:rsidRPr="001E6498">
              <w:rPr>
                <w:rFonts w:ascii="Times New Roman" w:eastAsia="標楷體" w:hAnsi="Times New Roman" w:hint="eastAsia"/>
                <w:color w:val="000000" w:themeColor="text1"/>
              </w:rPr>
              <w:t>8</w:t>
            </w:r>
            <w:r w:rsidRPr="001E6498">
              <w:rPr>
                <w:rFonts w:ascii="Times New Roman" w:eastAsia="標楷體" w:hAnsi="Times New Roman" w:hint="eastAsia"/>
                <w:color w:val="000000" w:themeColor="text1"/>
              </w:rPr>
              <w:t>月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30</w:t>
            </w:r>
            <w:r w:rsidRPr="001E6498">
              <w:rPr>
                <w:rFonts w:ascii="Times New Roman" w:eastAsia="標楷體" w:hAnsi="Times New Roman" w:hint="eastAsia"/>
                <w:color w:val="000000" w:themeColor="text1"/>
              </w:rPr>
              <w:t>日至</w:t>
            </w:r>
            <w:r w:rsidRPr="001E6498">
              <w:rPr>
                <w:rFonts w:ascii="Times New Roman" w:eastAsia="標楷體" w:hAnsi="Times New Roman" w:hint="eastAsia"/>
                <w:color w:val="000000" w:themeColor="text1"/>
              </w:rPr>
              <w:t>112</w:t>
            </w:r>
            <w:r w:rsidRPr="001E6498">
              <w:rPr>
                <w:rFonts w:ascii="Times New Roman" w:eastAsia="標楷體" w:hAnsi="Times New Roman" w:hint="eastAsia"/>
                <w:color w:val="000000" w:themeColor="text1"/>
              </w:rPr>
              <w:t>年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6</w:t>
            </w:r>
            <w:r w:rsidRPr="001E6498">
              <w:rPr>
                <w:rFonts w:ascii="Times New Roman" w:eastAsia="標楷體" w:hAnsi="Times New Roman" w:hint="eastAsia"/>
                <w:color w:val="000000" w:themeColor="text1"/>
              </w:rPr>
              <w:t>月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30</w:t>
            </w:r>
            <w:r w:rsidRPr="001E6498">
              <w:rPr>
                <w:rFonts w:ascii="Times New Roman" w:eastAsia="標楷體" w:hAnsi="Times New Roman" w:hint="eastAsia"/>
                <w:color w:val="000000" w:themeColor="text1"/>
              </w:rPr>
              <w:t>日</w:t>
            </w:r>
          </w:p>
        </w:tc>
      </w:tr>
      <w:tr w:rsidR="00280A85" w:rsidRPr="00B047D0" w14:paraId="0806DCFE" w14:textId="77777777" w:rsidTr="00280A85">
        <w:trPr>
          <w:cantSplit/>
          <w:trHeight w:val="93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8CA9B" w14:textId="0A58C46F" w:rsidR="00280A85" w:rsidRPr="001E6498" w:rsidRDefault="00280A85" w:rsidP="00280A85">
            <w:pPr>
              <w:pStyle w:val="a5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A10B9" w14:textId="29F2F042" w:rsidR="00280A85" w:rsidRPr="001E6498" w:rsidRDefault="00280A85" w:rsidP="00280A85">
            <w:pPr>
              <w:pStyle w:val="a5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</w:rPr>
              <w:t>客語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（海陸腔）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4F7E" w14:textId="146B8FFA" w:rsidR="00280A85" w:rsidRPr="001E6498" w:rsidRDefault="00280A85" w:rsidP="00280A85">
            <w:pPr>
              <w:pStyle w:val="a5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5F7E" w14:textId="0CEE83DD" w:rsidR="00280A85" w:rsidRPr="001E6498" w:rsidRDefault="00280A85" w:rsidP="00280A85">
            <w:pPr>
              <w:pStyle w:val="a5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/>
                <w:color w:val="000000" w:themeColor="text1"/>
              </w:rPr>
              <w:t>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37D5" w14:textId="1C04BEE9" w:rsidR="00280A85" w:rsidRPr="001E6498" w:rsidRDefault="00280A85" w:rsidP="00280A85">
            <w:pPr>
              <w:pStyle w:val="a5"/>
              <w:rPr>
                <w:rFonts w:ascii="Times New Roman" w:eastAsia="標楷體" w:hAnsi="Times New Roman"/>
                <w:color w:val="000000" w:themeColor="text1"/>
              </w:rPr>
            </w:pPr>
            <w:r w:rsidRPr="001E6498">
              <w:rPr>
                <w:rFonts w:ascii="Times New Roman" w:eastAsia="標楷體" w:hAnsi="Times New Roman" w:hint="eastAsia"/>
                <w:color w:val="000000" w:themeColor="text1"/>
              </w:rPr>
              <w:t>111</w:t>
            </w:r>
            <w:r w:rsidRPr="001E6498">
              <w:rPr>
                <w:rFonts w:ascii="Times New Roman" w:eastAsia="標楷體" w:hAnsi="Times New Roman" w:hint="eastAsia"/>
                <w:color w:val="000000" w:themeColor="text1"/>
              </w:rPr>
              <w:t>年</w:t>
            </w:r>
            <w:r w:rsidRPr="001E6498">
              <w:rPr>
                <w:rFonts w:ascii="Times New Roman" w:eastAsia="標楷體" w:hAnsi="Times New Roman" w:hint="eastAsia"/>
                <w:color w:val="000000" w:themeColor="text1"/>
              </w:rPr>
              <w:t>8</w:t>
            </w:r>
            <w:r w:rsidRPr="001E6498">
              <w:rPr>
                <w:rFonts w:ascii="Times New Roman" w:eastAsia="標楷體" w:hAnsi="Times New Roman" w:hint="eastAsia"/>
                <w:color w:val="000000" w:themeColor="text1"/>
              </w:rPr>
              <w:t>月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30</w:t>
            </w:r>
            <w:r w:rsidRPr="001E6498">
              <w:rPr>
                <w:rFonts w:ascii="Times New Roman" w:eastAsia="標楷體" w:hAnsi="Times New Roman" w:hint="eastAsia"/>
                <w:color w:val="000000" w:themeColor="text1"/>
              </w:rPr>
              <w:t>日至</w:t>
            </w:r>
            <w:r w:rsidRPr="001E6498">
              <w:rPr>
                <w:rFonts w:ascii="Times New Roman" w:eastAsia="標楷體" w:hAnsi="Times New Roman" w:hint="eastAsia"/>
                <w:color w:val="000000" w:themeColor="text1"/>
              </w:rPr>
              <w:t>112</w:t>
            </w:r>
            <w:r w:rsidRPr="001E6498">
              <w:rPr>
                <w:rFonts w:ascii="Times New Roman" w:eastAsia="標楷體" w:hAnsi="Times New Roman" w:hint="eastAsia"/>
                <w:color w:val="000000" w:themeColor="text1"/>
              </w:rPr>
              <w:t>年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6</w:t>
            </w:r>
            <w:r w:rsidRPr="001E6498">
              <w:rPr>
                <w:rFonts w:ascii="Times New Roman" w:eastAsia="標楷體" w:hAnsi="Times New Roman" w:hint="eastAsia"/>
                <w:color w:val="000000" w:themeColor="text1"/>
              </w:rPr>
              <w:t>月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30</w:t>
            </w:r>
            <w:r w:rsidRPr="001E6498">
              <w:rPr>
                <w:rFonts w:ascii="Times New Roman" w:eastAsia="標楷體" w:hAnsi="Times New Roman" w:hint="eastAsia"/>
                <w:color w:val="000000" w:themeColor="text1"/>
              </w:rPr>
              <w:t>日</w:t>
            </w:r>
          </w:p>
        </w:tc>
      </w:tr>
    </w:tbl>
    <w:p w14:paraId="4FB74049" w14:textId="77777777" w:rsidR="004173BB" w:rsidRPr="006B0FB3" w:rsidRDefault="0031788C" w:rsidP="00E1501F">
      <w:pPr>
        <w:autoSpaceDE w:val="0"/>
        <w:autoSpaceDN w:val="0"/>
        <w:adjustRightInd w:val="0"/>
      </w:pPr>
      <w:r>
        <w:rPr>
          <w:rFonts w:hint="eastAsia"/>
        </w:rPr>
        <w:t>三</w:t>
      </w:r>
      <w:r>
        <w:rPr>
          <w:rFonts w:ascii="標楷體" w:hAnsi="標楷體" w:hint="eastAsia"/>
        </w:rPr>
        <w:t>、</w:t>
      </w:r>
      <w:r w:rsidR="004173BB" w:rsidRPr="006B0FB3">
        <w:rPr>
          <w:rFonts w:hint="eastAsia"/>
        </w:rPr>
        <w:t>報名資格：</w:t>
      </w:r>
    </w:p>
    <w:p w14:paraId="442A11C7" w14:textId="6A478A3B" w:rsidR="000066E3" w:rsidRPr="00CF2B70" w:rsidRDefault="004173BB" w:rsidP="004173BB">
      <w:pPr>
        <w:widowControl/>
        <w:ind w:leftChars="100" w:left="720" w:hangingChars="200" w:hanging="480"/>
        <w:rPr>
          <w:rFonts w:ascii="標楷體" w:hAnsi="標楷體" w:cs="Arial Unicode MS"/>
          <w:kern w:val="0"/>
          <w:szCs w:val="24"/>
        </w:rPr>
      </w:pPr>
      <w:r w:rsidRPr="00CF2B70">
        <w:rPr>
          <w:rFonts w:ascii="標楷體" w:hAnsi="標楷體" w:cs="Arial Unicode MS" w:hint="eastAsia"/>
          <w:kern w:val="0"/>
          <w:szCs w:val="24"/>
        </w:rPr>
        <w:t>(一)具有中華民國國籍之國民。</w:t>
      </w:r>
    </w:p>
    <w:p w14:paraId="6AE6DD87" w14:textId="77777777" w:rsidR="00CF2B70" w:rsidRPr="00CF2B70" w:rsidRDefault="004173BB" w:rsidP="00CF2B70">
      <w:pPr>
        <w:widowControl/>
        <w:ind w:leftChars="100" w:left="720" w:hangingChars="200" w:hanging="480"/>
        <w:rPr>
          <w:rFonts w:ascii="標楷體" w:hAnsi="標楷體" w:cs="Arial Unicode MS"/>
          <w:kern w:val="0"/>
          <w:szCs w:val="24"/>
        </w:rPr>
      </w:pPr>
      <w:r w:rsidRPr="00CF2B70">
        <w:rPr>
          <w:rFonts w:ascii="標楷體" w:hAnsi="標楷體" w:cs="Arial Unicode MS" w:hint="eastAsia"/>
          <w:kern w:val="0"/>
          <w:szCs w:val="24"/>
        </w:rPr>
        <w:t>(二)</w:t>
      </w:r>
      <w:r w:rsidR="000066E3" w:rsidRPr="00CF2B70">
        <w:rPr>
          <w:rFonts w:ascii="標楷體" w:hAnsi="標楷體" w:cs="Arial Unicode MS" w:hint="eastAsia"/>
          <w:kern w:val="0"/>
          <w:szCs w:val="24"/>
        </w:rPr>
        <w:t>無教育人員任用條例第31條、第33條規定之情事；</w:t>
      </w:r>
      <w:r w:rsidR="00CF2B70" w:rsidRPr="00CF2B70">
        <w:rPr>
          <w:rFonts w:ascii="標楷體" w:hAnsi="標楷體" w:cs="Arial Unicode MS"/>
          <w:kern w:val="0"/>
          <w:szCs w:val="24"/>
        </w:rPr>
        <w:t xml:space="preserve"> </w:t>
      </w:r>
    </w:p>
    <w:p w14:paraId="4A8EF07F" w14:textId="77777777" w:rsidR="00CF2B70" w:rsidRPr="00CF2B70" w:rsidRDefault="00CF2B70" w:rsidP="00CF2B70">
      <w:pPr>
        <w:widowControl/>
        <w:ind w:leftChars="100" w:left="720" w:hangingChars="200" w:hanging="480"/>
        <w:rPr>
          <w:rFonts w:ascii="標楷體" w:hAnsi="標楷體"/>
          <w:szCs w:val="24"/>
        </w:rPr>
      </w:pPr>
      <w:r w:rsidRPr="00CF2B70">
        <w:rPr>
          <w:rFonts w:ascii="標楷體" w:hAnsi="標楷體" w:cs="Arial Unicode MS" w:hint="eastAsia"/>
          <w:kern w:val="0"/>
          <w:szCs w:val="24"/>
        </w:rPr>
        <w:t>(三)</w:t>
      </w:r>
      <w:r w:rsidRPr="00CF2B70">
        <w:rPr>
          <w:rFonts w:ascii="標楷體" w:hAnsi="標楷體" w:hint="eastAsia"/>
          <w:szCs w:val="24"/>
        </w:rPr>
        <w:t>無「國民中小學教學支援工作人員聘任辦法」第</w:t>
      </w:r>
      <w:r w:rsidRPr="00CF2B70">
        <w:rPr>
          <w:rFonts w:ascii="標楷體" w:hAnsi="標楷體"/>
          <w:szCs w:val="24"/>
        </w:rPr>
        <w:t>6</w:t>
      </w:r>
      <w:r w:rsidRPr="00CF2B70">
        <w:rPr>
          <w:rFonts w:ascii="標楷體" w:hAnsi="標楷體" w:hint="eastAsia"/>
          <w:szCs w:val="24"/>
        </w:rPr>
        <w:t>條、第</w:t>
      </w:r>
      <w:r w:rsidRPr="00CF2B70">
        <w:rPr>
          <w:rFonts w:ascii="標楷體" w:hAnsi="標楷體"/>
          <w:szCs w:val="24"/>
        </w:rPr>
        <w:t>9</w:t>
      </w:r>
      <w:r w:rsidRPr="00CF2B70">
        <w:rPr>
          <w:rFonts w:ascii="標楷體" w:hAnsi="標楷體" w:hint="eastAsia"/>
          <w:szCs w:val="24"/>
        </w:rPr>
        <w:t>條之情形，且符合「國民中小學教學支援工作人員聘任辦法」第</w:t>
      </w:r>
      <w:r w:rsidRPr="00CF2B70">
        <w:rPr>
          <w:rFonts w:ascii="標楷體" w:hAnsi="標楷體"/>
          <w:szCs w:val="24"/>
        </w:rPr>
        <w:t>3</w:t>
      </w:r>
      <w:r w:rsidRPr="00CF2B70">
        <w:rPr>
          <w:rFonts w:ascii="標楷體" w:hAnsi="標楷體" w:hint="eastAsia"/>
          <w:szCs w:val="24"/>
        </w:rPr>
        <w:t>條規定具有國民中小學教學支援人員聘任資格下列人員之ㄧ者：</w:t>
      </w:r>
    </w:p>
    <w:p w14:paraId="7A0B6A7B" w14:textId="2300EECA" w:rsidR="00CF2B70" w:rsidRPr="00CF2B70" w:rsidRDefault="00CF2B70" w:rsidP="00CF2B70">
      <w:pPr>
        <w:widowControl/>
        <w:ind w:leftChars="100" w:left="720" w:hangingChars="200" w:hanging="480"/>
        <w:rPr>
          <w:rFonts w:ascii="標楷體" w:hAnsi="標楷體"/>
          <w:szCs w:val="24"/>
        </w:rPr>
      </w:pPr>
      <w:r>
        <w:rPr>
          <w:rFonts w:ascii="標楷體" w:hAnsi="標楷體" w:hint="eastAsia"/>
          <w:szCs w:val="24"/>
        </w:rPr>
        <w:t xml:space="preserve">    </w:t>
      </w:r>
      <w:r w:rsidRPr="00CF2B70">
        <w:rPr>
          <w:rFonts w:ascii="標楷體" w:hAnsi="標楷體" w:hint="eastAsia"/>
          <w:szCs w:val="24"/>
        </w:rPr>
        <w:t>1.具特定科目、領域專長，經直轄市、縣（市）主管教育行政機關所舉辦之教學支援人</w:t>
      </w:r>
      <w:r>
        <w:rPr>
          <w:rFonts w:ascii="標楷體" w:hAnsi="標楷體" w:hint="eastAsia"/>
          <w:szCs w:val="24"/>
        </w:rPr>
        <w:t xml:space="preserve"> </w:t>
      </w:r>
      <w:r w:rsidRPr="00CF2B70">
        <w:rPr>
          <w:rFonts w:ascii="標楷體" w:hAnsi="標楷體" w:hint="eastAsia"/>
          <w:szCs w:val="24"/>
        </w:rPr>
        <w:t>員認證，取得合格證書者。</w:t>
      </w:r>
    </w:p>
    <w:p w14:paraId="0FC0964E" w14:textId="25EBFA5F" w:rsidR="00CF2B70" w:rsidRPr="00CF2B70" w:rsidRDefault="00CF2B70" w:rsidP="00CF2B70">
      <w:pPr>
        <w:widowControl/>
        <w:ind w:leftChars="100" w:left="720" w:hangingChars="200" w:hanging="480"/>
        <w:rPr>
          <w:rFonts w:ascii="標楷體" w:hAnsi="標楷體" w:cs="Arial Unicode MS"/>
          <w:kern w:val="0"/>
          <w:szCs w:val="24"/>
        </w:rPr>
      </w:pPr>
      <w:r>
        <w:rPr>
          <w:rFonts w:ascii="標楷體" w:hAnsi="標楷體" w:hint="eastAsia"/>
          <w:szCs w:val="24"/>
        </w:rPr>
        <w:t xml:space="preserve">    </w:t>
      </w:r>
      <w:r w:rsidRPr="00CF2B70">
        <w:rPr>
          <w:rFonts w:ascii="標楷體" w:hAnsi="標楷體" w:hint="eastAsia"/>
          <w:szCs w:val="24"/>
        </w:rPr>
        <w:t>2.參加中央主管機關辦理之應考科目語言能力認證，取得中高級以上之能力證明，並經直轄</w:t>
      </w:r>
      <w:r w:rsidRPr="00CF2B70">
        <w:rPr>
          <w:rFonts w:ascii="標楷體" w:hAnsi="標楷體"/>
          <w:szCs w:val="24"/>
        </w:rPr>
        <w:t>市、縣（市）主管機關所舉辦之教學支援人員認證，取得合格證書者。</w:t>
      </w:r>
    </w:p>
    <w:p w14:paraId="472B1A85" w14:textId="77777777" w:rsidR="00A81C91" w:rsidRPr="006B0FB3" w:rsidRDefault="00B2608D" w:rsidP="00A81C91">
      <w:pPr>
        <w:pStyle w:val="a5"/>
        <w:ind w:left="1680" w:hangingChars="700" w:hanging="168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四</w:t>
      </w:r>
      <w:r w:rsidR="00BA026E" w:rsidRPr="006B0FB3">
        <w:rPr>
          <w:rFonts w:ascii="Times New Roman" w:eastAsia="標楷體" w:hAnsi="Times New Roman" w:hint="eastAsia"/>
        </w:rPr>
        <w:t>、報名方式：</w:t>
      </w:r>
    </w:p>
    <w:p w14:paraId="5BA54A57" w14:textId="77777777" w:rsidR="00BE67F3" w:rsidRPr="00876296" w:rsidRDefault="00A81C91" w:rsidP="00B2608D">
      <w:pPr>
        <w:spacing w:afterLines="50" w:after="180" w:line="320" w:lineRule="exact"/>
        <w:ind w:leftChars="119" w:left="718" w:hangingChars="180" w:hanging="432"/>
        <w:rPr>
          <w:rFonts w:ascii="標楷體" w:hAnsi="標楷體"/>
          <w:color w:val="000000"/>
          <w:szCs w:val="24"/>
        </w:rPr>
      </w:pPr>
      <w:r w:rsidRPr="006B0FB3">
        <w:rPr>
          <w:rFonts w:hint="eastAsia"/>
        </w:rPr>
        <w:t>(</w:t>
      </w:r>
      <w:r w:rsidRPr="006B0FB3">
        <w:rPr>
          <w:rFonts w:hint="eastAsia"/>
        </w:rPr>
        <w:t>一</w:t>
      </w:r>
      <w:r w:rsidRPr="006B0FB3">
        <w:rPr>
          <w:rFonts w:hint="eastAsia"/>
        </w:rPr>
        <w:t>)</w:t>
      </w:r>
      <w:r w:rsidR="00BE67F3" w:rsidRPr="00876296">
        <w:rPr>
          <w:rFonts w:ascii="標楷體" w:hAnsi="標楷體" w:hint="eastAsia"/>
          <w:b/>
          <w:color w:val="000000"/>
          <w:szCs w:val="24"/>
        </w:rPr>
        <w:t xml:space="preserve"> 報名方式</w:t>
      </w:r>
      <w:r w:rsidR="00BE67F3" w:rsidRPr="00876296">
        <w:rPr>
          <w:rFonts w:ascii="標楷體" w:hAnsi="標楷體" w:hint="eastAsia"/>
          <w:color w:val="000000"/>
          <w:szCs w:val="24"/>
        </w:rPr>
        <w:t>：</w:t>
      </w:r>
      <w:r w:rsidR="00BE67F3" w:rsidRPr="00280A85">
        <w:rPr>
          <w:rFonts w:ascii="標楷體" w:hAnsi="標楷體" w:hint="eastAsia"/>
          <w:color w:val="000000"/>
          <w:szCs w:val="24"/>
        </w:rPr>
        <w:t>採</w:t>
      </w:r>
      <w:r w:rsidR="00BE67F3" w:rsidRPr="00280A85">
        <w:rPr>
          <w:rFonts w:ascii="標楷體" w:hAnsi="標楷體" w:hint="eastAsia"/>
          <w:b/>
          <w:color w:val="000000"/>
          <w:szCs w:val="24"/>
        </w:rPr>
        <w:t>線上報名</w:t>
      </w:r>
      <w:r w:rsidR="00BE67F3" w:rsidRPr="00280A85">
        <w:rPr>
          <w:rFonts w:ascii="標楷體" w:hAnsi="標楷體" w:hint="eastAsia"/>
          <w:color w:val="000000"/>
          <w:szCs w:val="24"/>
        </w:rPr>
        <w:t>作業</w:t>
      </w:r>
      <w:r w:rsidR="00B622F2" w:rsidRPr="00876296">
        <w:rPr>
          <w:rFonts w:ascii="標楷體" w:hAnsi="標楷體" w:hint="eastAsia"/>
          <w:color w:val="000000"/>
          <w:szCs w:val="24"/>
        </w:rPr>
        <w:t xml:space="preserve"> (若正本資料與上傳資料不符，將不予錄取)</w:t>
      </w:r>
    </w:p>
    <w:p w14:paraId="6F21C644" w14:textId="2896C459" w:rsidR="00BE67F3" w:rsidRPr="00EE7F78" w:rsidRDefault="00BE67F3" w:rsidP="00BE67F3">
      <w:pPr>
        <w:spacing w:beforeLines="50" w:before="180" w:afterLines="50" w:after="180" w:line="0" w:lineRule="atLeast"/>
        <w:ind w:leftChars="236" w:left="717" w:hangingChars="63" w:hanging="151"/>
        <w:rPr>
          <w:rFonts w:ascii="標楷體" w:hAnsi="標楷體"/>
          <w:szCs w:val="24"/>
        </w:rPr>
      </w:pPr>
      <w:r>
        <w:rPr>
          <w:rFonts w:ascii="標楷體" w:hAnsi="標楷體" w:hint="eastAsia"/>
          <w:szCs w:val="24"/>
        </w:rPr>
        <w:t>1</w:t>
      </w:r>
      <w:r>
        <w:rPr>
          <w:rFonts w:ascii="標楷體" w:hAnsi="標楷體" w:hint="eastAsia"/>
          <w:szCs w:val="24"/>
          <w:lang w:eastAsia="zh-HK"/>
        </w:rPr>
        <w:t>、本校網站</w:t>
      </w:r>
      <w:r w:rsidRPr="00EE7F78">
        <w:rPr>
          <w:rFonts w:ascii="標楷體" w:hAnsi="標楷體" w:hint="eastAsia"/>
          <w:szCs w:val="24"/>
        </w:rPr>
        <w:t>(</w:t>
      </w:r>
      <w:hyperlink r:id="rId8" w:history="1">
        <w:r w:rsidR="00EE7F78" w:rsidRPr="00EE7F78">
          <w:rPr>
            <w:rStyle w:val="ae"/>
            <w:rFonts w:ascii="標楷體" w:hAnsi="標楷體"/>
            <w:color w:val="auto"/>
            <w:szCs w:val="24"/>
          </w:rPr>
          <w:t>https://www.lyjh.tp.edu.tw/nss/p/index</w:t>
        </w:r>
        <w:r w:rsidR="00EE7F78" w:rsidRPr="00EE7F78">
          <w:rPr>
            <w:rStyle w:val="ae"/>
            <w:rFonts w:ascii="標楷體" w:hAnsi="標楷體" w:hint="eastAsia"/>
            <w:color w:val="auto"/>
            <w:szCs w:val="24"/>
          </w:rPr>
          <w:t>/最新消息</w:t>
        </w:r>
      </w:hyperlink>
      <w:r w:rsidR="00EE7F78" w:rsidRPr="00EE7F78">
        <w:rPr>
          <w:rFonts w:ascii="標楷體" w:hAnsi="標楷體" w:hint="eastAsia"/>
          <w:szCs w:val="24"/>
        </w:rPr>
        <w:t>)</w:t>
      </w:r>
      <w:r w:rsidR="00EE7F78" w:rsidRPr="00EE7F78">
        <w:rPr>
          <w:rFonts w:ascii="標楷體" w:hAnsi="標楷體"/>
          <w:szCs w:val="24"/>
        </w:rPr>
        <w:t xml:space="preserve"> </w:t>
      </w:r>
    </w:p>
    <w:p w14:paraId="46F85791" w14:textId="6B3223FE" w:rsidR="001D1324" w:rsidRPr="00596A80" w:rsidRDefault="00BE67F3" w:rsidP="00596A80">
      <w:pPr>
        <w:spacing w:beforeLines="50" w:before="180" w:afterLines="50" w:after="180" w:line="0" w:lineRule="atLeast"/>
        <w:ind w:leftChars="236" w:left="717" w:hangingChars="63" w:hanging="151"/>
        <w:rPr>
          <w:rFonts w:ascii="標楷體" w:hAnsi="標楷體"/>
          <w:szCs w:val="24"/>
        </w:rPr>
      </w:pPr>
      <w:r>
        <w:rPr>
          <w:rFonts w:ascii="標楷體" w:hAnsi="標楷體" w:hint="eastAsia"/>
          <w:szCs w:val="24"/>
        </w:rPr>
        <w:t>2、</w:t>
      </w:r>
      <w:r w:rsidR="00F62523">
        <w:rPr>
          <w:rFonts w:ascii="標楷體" w:hAnsi="標楷體" w:hint="eastAsia"/>
          <w:szCs w:val="24"/>
        </w:rPr>
        <w:t>報名連結:</w:t>
      </w:r>
      <w:r w:rsidR="00F62523" w:rsidRPr="00EE7F78">
        <w:rPr>
          <w:color w:val="FF0000"/>
        </w:rPr>
        <w:t xml:space="preserve"> </w:t>
      </w:r>
      <w:r w:rsidR="00F62523" w:rsidRPr="00EE7F78">
        <w:rPr>
          <w:rFonts w:ascii="標楷體" w:hAnsi="標楷體"/>
          <w:b/>
          <w:color w:val="FF0000"/>
          <w:sz w:val="26"/>
          <w:szCs w:val="26"/>
        </w:rPr>
        <w:t>https://forms.gle/7ZzgGfawhpg5j3Ar7</w:t>
      </w:r>
      <w:r w:rsidR="00596A80" w:rsidRPr="00EE7F78">
        <w:rPr>
          <w:rFonts w:ascii="標楷體" w:hAnsi="標楷體" w:hint="eastAsia"/>
          <w:b/>
          <w:color w:val="FF0000"/>
          <w:sz w:val="26"/>
          <w:szCs w:val="26"/>
        </w:rPr>
        <w:t>。</w:t>
      </w:r>
    </w:p>
    <w:p w14:paraId="465B28A3" w14:textId="00C900CF" w:rsidR="00D63A65" w:rsidRPr="009C5AD9" w:rsidRDefault="00D63A65" w:rsidP="00B622F2">
      <w:pPr>
        <w:spacing w:beforeLines="50" w:before="180" w:afterLines="50" w:after="180" w:line="0" w:lineRule="atLeast"/>
        <w:ind w:leftChars="236" w:left="717" w:hangingChars="63" w:hanging="151"/>
        <w:rPr>
          <w:color w:val="FF0000"/>
        </w:rPr>
      </w:pPr>
      <w:r>
        <w:rPr>
          <w:rFonts w:ascii="標楷體" w:hAnsi="標楷體" w:hint="eastAsia"/>
          <w:szCs w:val="24"/>
        </w:rPr>
        <w:t>3、報名期限:</w:t>
      </w:r>
      <w:r w:rsidR="0012727F">
        <w:rPr>
          <w:rFonts w:ascii="標楷體" w:hAnsi="標楷體" w:hint="eastAsia"/>
          <w:szCs w:val="24"/>
        </w:rPr>
        <w:t>本(第1)</w:t>
      </w:r>
      <w:r w:rsidR="0012727F" w:rsidRPr="00EE7F78">
        <w:rPr>
          <w:rFonts w:ascii="標楷體" w:hAnsi="標楷體" w:hint="eastAsia"/>
          <w:szCs w:val="24"/>
        </w:rPr>
        <w:t>次</w:t>
      </w:r>
      <w:r w:rsidRPr="00EE7F78">
        <w:rPr>
          <w:rFonts w:ascii="標楷體" w:hAnsi="標楷體" w:hint="eastAsia"/>
          <w:szCs w:val="24"/>
        </w:rPr>
        <w:t>自即日起至111年</w:t>
      </w:r>
      <w:r w:rsidR="00FD0933" w:rsidRPr="00EE7F78">
        <w:rPr>
          <w:rFonts w:ascii="標楷體" w:hAnsi="標楷體" w:hint="eastAsia"/>
          <w:szCs w:val="24"/>
        </w:rPr>
        <w:t>8</w:t>
      </w:r>
      <w:r w:rsidRPr="00EE7F78">
        <w:rPr>
          <w:rFonts w:ascii="標楷體" w:hAnsi="標楷體" w:hint="eastAsia"/>
          <w:szCs w:val="24"/>
        </w:rPr>
        <w:t>月</w:t>
      </w:r>
      <w:r w:rsidR="00596A80" w:rsidRPr="00EE7F78">
        <w:rPr>
          <w:rFonts w:ascii="標楷體" w:hAnsi="標楷體" w:hint="eastAsia"/>
          <w:szCs w:val="24"/>
        </w:rPr>
        <w:t>1</w:t>
      </w:r>
      <w:r w:rsidR="00A542BF">
        <w:rPr>
          <w:rFonts w:ascii="標楷體" w:hAnsi="標楷體" w:hint="eastAsia"/>
          <w:szCs w:val="24"/>
        </w:rPr>
        <w:t>5</w:t>
      </w:r>
      <w:r w:rsidRPr="00EE7F78">
        <w:rPr>
          <w:rFonts w:ascii="標楷體" w:hAnsi="標楷體" w:hint="eastAsia"/>
          <w:szCs w:val="24"/>
        </w:rPr>
        <w:t>日(星期</w:t>
      </w:r>
      <w:r w:rsidR="00A542BF">
        <w:rPr>
          <w:rFonts w:ascii="標楷體" w:hAnsi="標楷體" w:hint="eastAsia"/>
          <w:szCs w:val="24"/>
        </w:rPr>
        <w:t>一</w:t>
      </w:r>
      <w:r w:rsidR="00ED2E38" w:rsidRPr="00EE7F78">
        <w:rPr>
          <w:rFonts w:ascii="標楷體" w:hAnsi="標楷體" w:hint="eastAsia"/>
          <w:szCs w:val="24"/>
        </w:rPr>
        <w:t>)</w:t>
      </w:r>
      <w:r w:rsidRPr="00EE7F78">
        <w:rPr>
          <w:rFonts w:ascii="標楷體" w:hAnsi="標楷體" w:hint="eastAsia"/>
          <w:szCs w:val="24"/>
        </w:rPr>
        <w:t>中午12:00止</w:t>
      </w:r>
      <w:r w:rsidR="00BE4EC1" w:rsidRPr="00EE7F78">
        <w:rPr>
          <w:rFonts w:ascii="標楷體" w:hAnsi="標楷體" w:hint="eastAsia"/>
          <w:szCs w:val="24"/>
        </w:rPr>
        <w:t>。</w:t>
      </w:r>
    </w:p>
    <w:p w14:paraId="3FC9E997" w14:textId="77777777" w:rsidR="00BA026E" w:rsidRPr="006B0FB3" w:rsidRDefault="00E17AD2" w:rsidP="00B2608D">
      <w:pPr>
        <w:autoSpaceDE w:val="0"/>
        <w:autoSpaceDN w:val="0"/>
        <w:adjustRightInd w:val="0"/>
        <w:ind w:left="566" w:hangingChars="236" w:hanging="566"/>
      </w:pPr>
      <w:r>
        <w:rPr>
          <w:rFonts w:hint="eastAsia"/>
        </w:rPr>
        <w:t>五</w:t>
      </w:r>
      <w:r w:rsidR="00BA026E" w:rsidRPr="006B0FB3">
        <w:rPr>
          <w:rFonts w:hint="eastAsia"/>
        </w:rPr>
        <w:t>、報名手續：</w:t>
      </w:r>
    </w:p>
    <w:p w14:paraId="4013119C" w14:textId="77777777" w:rsidR="00BA026E" w:rsidRPr="006B0FB3" w:rsidRDefault="00345001" w:rsidP="00345001">
      <w:pPr>
        <w:pStyle w:val="a5"/>
        <w:tabs>
          <w:tab w:val="left" w:pos="600"/>
        </w:tabs>
        <w:ind w:leftChars="100" w:left="720" w:hangingChars="200" w:hanging="480"/>
        <w:jc w:val="both"/>
        <w:rPr>
          <w:rFonts w:ascii="Times New Roman" w:eastAsia="標楷體" w:hAnsi="Times New Roman"/>
        </w:rPr>
      </w:pPr>
      <w:r w:rsidRPr="006B0FB3">
        <w:rPr>
          <w:rFonts w:ascii="Times New Roman" w:eastAsia="標楷體" w:hAnsi="Times New Roman" w:hint="eastAsia"/>
        </w:rPr>
        <w:t>(</w:t>
      </w:r>
      <w:r w:rsidRPr="006B0FB3">
        <w:rPr>
          <w:rFonts w:ascii="Times New Roman" w:eastAsia="標楷體" w:hAnsi="Times New Roman" w:hint="eastAsia"/>
        </w:rPr>
        <w:t>一</w:t>
      </w:r>
      <w:r w:rsidRPr="006B0FB3">
        <w:rPr>
          <w:rFonts w:ascii="Times New Roman" w:eastAsia="標楷體" w:hAnsi="Times New Roman" w:hint="eastAsia"/>
        </w:rPr>
        <w:t>)</w:t>
      </w:r>
      <w:r w:rsidR="00BA026E" w:rsidRPr="006B0FB3">
        <w:rPr>
          <w:rFonts w:ascii="Times New Roman" w:eastAsia="標楷體" w:hAnsi="Times New Roman" w:hint="eastAsia"/>
        </w:rPr>
        <w:t>填寫並繳交報名表。</w:t>
      </w:r>
    </w:p>
    <w:p w14:paraId="369759A6" w14:textId="77777777" w:rsidR="00BA026E" w:rsidRPr="006B0FB3" w:rsidRDefault="00345001" w:rsidP="00612D4B">
      <w:pPr>
        <w:pStyle w:val="a5"/>
        <w:tabs>
          <w:tab w:val="left" w:pos="600"/>
        </w:tabs>
        <w:ind w:leftChars="100" w:left="720" w:hangingChars="200" w:hanging="480"/>
        <w:jc w:val="both"/>
        <w:rPr>
          <w:rFonts w:ascii="Times New Roman" w:eastAsia="標楷體" w:hAnsi="Times New Roman"/>
        </w:rPr>
      </w:pPr>
      <w:r w:rsidRPr="006B0FB3">
        <w:rPr>
          <w:rFonts w:ascii="Times New Roman" w:eastAsia="標楷體" w:hAnsi="Times New Roman" w:hint="eastAsia"/>
        </w:rPr>
        <w:t>(</w:t>
      </w:r>
      <w:r w:rsidRPr="006B0FB3">
        <w:rPr>
          <w:rFonts w:ascii="Times New Roman" w:eastAsia="標楷體" w:hAnsi="Times New Roman" w:hint="eastAsia"/>
        </w:rPr>
        <w:t>二</w:t>
      </w:r>
      <w:r w:rsidRPr="006B0FB3">
        <w:rPr>
          <w:rFonts w:ascii="Times New Roman" w:eastAsia="標楷體" w:hAnsi="Times New Roman" w:hint="eastAsia"/>
        </w:rPr>
        <w:t>)</w:t>
      </w:r>
      <w:r w:rsidR="00BA026E" w:rsidRPr="006B0FB3">
        <w:rPr>
          <w:rFonts w:ascii="Times New Roman" w:eastAsia="標楷體" w:hAnsi="Times New Roman" w:hint="eastAsia"/>
        </w:rPr>
        <w:t>繳驗證件資料</w:t>
      </w:r>
      <w:r w:rsidR="002E6469">
        <w:rPr>
          <w:rFonts w:ascii="標楷體" w:eastAsia="標楷體" w:hAnsi="標楷體" w:hint="eastAsia"/>
        </w:rPr>
        <w:t>：</w:t>
      </w:r>
    </w:p>
    <w:p w14:paraId="1C2B4716" w14:textId="671D8423" w:rsidR="00596A80" w:rsidRDefault="009C34F3" w:rsidP="00F771D1">
      <w:pPr>
        <w:pStyle w:val="a5"/>
        <w:ind w:leftChars="200" w:left="960" w:hangingChars="200" w:hanging="480"/>
        <w:rPr>
          <w:rFonts w:ascii="Times New Roman" w:eastAsia="標楷體" w:hAnsi="Times New Roman"/>
        </w:rPr>
      </w:pPr>
      <w:r w:rsidRPr="006B0FB3">
        <w:rPr>
          <w:rFonts w:ascii="Times New Roman" w:eastAsia="標楷體" w:hAnsi="Times New Roman" w:hint="eastAsia"/>
        </w:rPr>
        <w:t>1</w:t>
      </w:r>
      <w:r w:rsidRPr="006B0FB3">
        <w:rPr>
          <w:rFonts w:ascii="Times New Roman" w:eastAsia="標楷體" w:hAnsi="Times New Roman" w:hint="eastAsia"/>
        </w:rPr>
        <w:t>、</w:t>
      </w:r>
      <w:r w:rsidR="00596A80">
        <w:rPr>
          <w:rFonts w:ascii="Times New Roman" w:eastAsia="標楷體" w:hAnsi="Times New Roman" w:hint="eastAsia"/>
        </w:rPr>
        <w:t>國民身分證。</w:t>
      </w:r>
    </w:p>
    <w:p w14:paraId="72632C8C" w14:textId="19578303" w:rsidR="00596A80" w:rsidRDefault="00596A80" w:rsidP="00F771D1">
      <w:pPr>
        <w:pStyle w:val="a5"/>
        <w:ind w:leftChars="200" w:left="960" w:hangingChars="20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2</w:t>
      </w:r>
      <w:r w:rsidRPr="006B0FB3">
        <w:rPr>
          <w:rFonts w:ascii="Times New Roman" w:eastAsia="標楷體" w:hAnsi="Times New Roman" w:hint="eastAsia"/>
        </w:rPr>
        <w:t>、</w:t>
      </w:r>
      <w:r>
        <w:rPr>
          <w:rFonts w:ascii="Times New Roman" w:eastAsia="標楷體" w:hAnsi="Times New Roman" w:hint="eastAsia"/>
        </w:rPr>
        <w:t>學經歷證件。</w:t>
      </w:r>
    </w:p>
    <w:p w14:paraId="6757162F" w14:textId="59DFE2A6" w:rsidR="00BA026E" w:rsidRDefault="00596A80" w:rsidP="004718EB">
      <w:pPr>
        <w:pStyle w:val="a5"/>
        <w:ind w:leftChars="200" w:left="960" w:hangingChars="20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3</w:t>
      </w:r>
      <w:r w:rsidRPr="006B0FB3">
        <w:rPr>
          <w:rFonts w:ascii="Times New Roman" w:eastAsia="標楷體" w:hAnsi="Times New Roman" w:hint="eastAsia"/>
        </w:rPr>
        <w:t>、</w:t>
      </w:r>
      <w:r w:rsidR="00F771D1" w:rsidRPr="00F771D1">
        <w:rPr>
          <w:rFonts w:ascii="Times New Roman" w:eastAsia="標楷體" w:hAnsi="Times New Roman" w:hint="eastAsia"/>
        </w:rPr>
        <w:t>符合「教育部民中小學教學支援工作人員聘任辦法」之合格證書</w:t>
      </w:r>
      <w:r w:rsidR="00F771D1">
        <w:rPr>
          <w:rFonts w:ascii="Times New Roman" w:eastAsia="標楷體" w:hAnsi="Times New Roman" w:hint="eastAsia"/>
        </w:rPr>
        <w:t>。</w:t>
      </w:r>
      <w:r w:rsidR="00F771D1">
        <w:rPr>
          <w:rFonts w:ascii="Times New Roman" w:eastAsia="標楷體" w:hAnsi="Times New Roman" w:hint="eastAsia"/>
        </w:rPr>
        <w:t>(</w:t>
      </w:r>
      <w:r w:rsidR="00F771D1" w:rsidRPr="00F771D1">
        <w:rPr>
          <w:rFonts w:ascii="Times New Roman" w:eastAsia="標楷體" w:hAnsi="Times New Roman" w:hint="eastAsia"/>
        </w:rPr>
        <w:t>取得語言能力證明，並經直轄市、縣（市）主管機關本土語文檢核培訓通過之認證合格證書。</w:t>
      </w:r>
      <w:r w:rsidR="00F771D1">
        <w:rPr>
          <w:rFonts w:ascii="Times New Roman" w:eastAsia="標楷體" w:hAnsi="Times New Roman" w:hint="eastAsia"/>
        </w:rPr>
        <w:t>)</w:t>
      </w:r>
      <w:r w:rsidR="00F771D1" w:rsidRPr="00F771D1">
        <w:rPr>
          <w:rFonts w:ascii="Times New Roman" w:eastAsia="標楷體" w:hAnsi="Times New Roman" w:hint="eastAsia"/>
        </w:rPr>
        <w:t xml:space="preserve"> </w:t>
      </w:r>
    </w:p>
    <w:p w14:paraId="7D06EE5D" w14:textId="7AA7FAAF" w:rsidR="004718EB" w:rsidRDefault="004718EB" w:rsidP="004718EB">
      <w:pPr>
        <w:pStyle w:val="a5"/>
        <w:ind w:leftChars="200" w:left="960" w:hangingChars="200" w:hanging="480"/>
        <w:rPr>
          <w:rFonts w:ascii="標楷體" w:eastAsia="標楷體" w:hAnsi="標楷體"/>
        </w:rPr>
      </w:pPr>
      <w:r>
        <w:rPr>
          <w:rFonts w:ascii="Times New Roman" w:eastAsia="標楷體" w:hAnsi="Times New Roman" w:hint="eastAsia"/>
        </w:rPr>
        <w:t>4</w:t>
      </w:r>
      <w:r w:rsidRPr="006B0FB3">
        <w:rPr>
          <w:rFonts w:ascii="Times New Roman" w:eastAsia="標楷體" w:hAnsi="Times New Roman" w:hint="eastAsia"/>
        </w:rPr>
        <w:t>、</w:t>
      </w:r>
      <w:r w:rsidRPr="004718EB">
        <w:rPr>
          <w:rFonts w:ascii="標楷體" w:eastAsia="標楷體" w:hAnsi="標楷體" w:hint="eastAsia"/>
        </w:rPr>
        <w:t>專長或特殊表現證明（無者免繳）。</w:t>
      </w:r>
    </w:p>
    <w:p w14:paraId="1948F527" w14:textId="29DD9CAB" w:rsidR="004718EB" w:rsidRDefault="004718EB" w:rsidP="004718EB">
      <w:pPr>
        <w:pStyle w:val="a5"/>
        <w:ind w:leftChars="200" w:left="960" w:hangingChars="200" w:hanging="480"/>
        <w:rPr>
          <w:rFonts w:ascii="Times New Roman" w:eastAsia="標楷體" w:hAnsi="Times New Roman"/>
        </w:rPr>
      </w:pPr>
      <w:r>
        <w:rPr>
          <w:rFonts w:ascii="標楷體" w:eastAsia="標楷體" w:hAnsi="標楷體" w:hint="eastAsia"/>
        </w:rPr>
        <w:t>5</w:t>
      </w:r>
      <w:r w:rsidRPr="006B0FB3">
        <w:rPr>
          <w:rFonts w:ascii="Times New Roman" w:eastAsia="標楷體" w:hAnsi="Times New Roman" w:hint="eastAsia"/>
        </w:rPr>
        <w:t>、</w:t>
      </w:r>
      <w:r w:rsidRPr="004718EB">
        <w:rPr>
          <w:rFonts w:ascii="Times New Roman" w:eastAsia="標楷體" w:hAnsi="Times New Roman" w:hint="eastAsia"/>
        </w:rPr>
        <w:t>自傳。</w:t>
      </w:r>
    </w:p>
    <w:p w14:paraId="41A253B9" w14:textId="1F5C890A" w:rsidR="004718EB" w:rsidRPr="006B0FB3" w:rsidRDefault="004718EB" w:rsidP="004718EB">
      <w:pPr>
        <w:pStyle w:val="a5"/>
        <w:ind w:leftChars="200" w:left="960" w:hangingChars="20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6</w:t>
      </w:r>
      <w:r w:rsidRPr="004718EB">
        <w:rPr>
          <w:rFonts w:ascii="Times New Roman" w:eastAsia="標楷體" w:hAnsi="Times New Roman" w:hint="eastAsia"/>
        </w:rPr>
        <w:t>、切結書。</w:t>
      </w:r>
    </w:p>
    <w:p w14:paraId="16C1D3CE" w14:textId="5ED3D271" w:rsidR="00E17AD2" w:rsidRPr="004718EB" w:rsidRDefault="00E17AD2" w:rsidP="004718EB">
      <w:pPr>
        <w:pStyle w:val="a5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六</w:t>
      </w:r>
      <w:r w:rsidRPr="006B0FB3">
        <w:rPr>
          <w:rFonts w:ascii="Times New Roman" w:eastAsia="標楷體" w:hAnsi="Times New Roman" w:hint="eastAsia"/>
        </w:rPr>
        <w:t>、報名費用：</w:t>
      </w:r>
      <w:r w:rsidR="00CF2B70">
        <w:rPr>
          <w:rFonts w:ascii="Times New Roman" w:eastAsia="標楷體" w:hAnsi="Times New Roman" w:hint="eastAsia"/>
        </w:rPr>
        <w:t>免收報名費。</w:t>
      </w:r>
      <w:r w:rsidR="00CF2B70" w:rsidRPr="00E17AD2">
        <w:rPr>
          <w:rFonts w:ascii="Times New Roman" w:eastAsia="標楷體" w:hAnsi="Times New Roman"/>
        </w:rPr>
        <w:t xml:space="preserve"> </w:t>
      </w:r>
    </w:p>
    <w:p w14:paraId="24E74933" w14:textId="62591454" w:rsidR="00BA026E" w:rsidRDefault="00E17AD2" w:rsidP="00E17AD2">
      <w:pPr>
        <w:pStyle w:val="a5"/>
        <w:rPr>
          <w:rFonts w:ascii="Times New Roman" w:eastAsia="標楷體" w:hAnsi="Times New Roman"/>
        </w:rPr>
      </w:pPr>
      <w:r w:rsidRPr="00BC6117">
        <w:rPr>
          <w:rFonts w:ascii="Times New Roman" w:eastAsia="標楷體" w:hAnsi="Times New Roman" w:hint="eastAsia"/>
        </w:rPr>
        <w:lastRenderedPageBreak/>
        <w:t>七</w:t>
      </w:r>
      <w:r w:rsidRPr="00BC6117">
        <w:rPr>
          <w:rFonts w:ascii="標楷體" w:eastAsia="標楷體" w:hAnsi="標楷體" w:hint="eastAsia"/>
        </w:rPr>
        <w:t>、</w:t>
      </w:r>
      <w:r w:rsidR="00BA026E" w:rsidRPr="00BC6117">
        <w:rPr>
          <w:rFonts w:ascii="Times New Roman" w:eastAsia="標楷體" w:hAnsi="Times New Roman" w:hint="eastAsia"/>
        </w:rPr>
        <w:t>甄選方式：</w:t>
      </w:r>
      <w:r w:rsidR="004718EB">
        <w:rPr>
          <w:rFonts w:ascii="Times New Roman" w:eastAsia="標楷體" w:hAnsi="Times New Roman" w:hint="eastAsia"/>
        </w:rPr>
        <w:t>口試</w:t>
      </w:r>
    </w:p>
    <w:p w14:paraId="57EFE851" w14:textId="317C69B8" w:rsidR="000508F7" w:rsidRDefault="000508F7" w:rsidP="000508F7">
      <w:pPr>
        <w:pStyle w:val="a5"/>
        <w:rPr>
          <w:rFonts w:ascii="Times New Roman" w:eastAsia="標楷體" w:hAnsi="Times New Roman"/>
        </w:rPr>
      </w:pPr>
      <w:r w:rsidRPr="00876296">
        <w:rPr>
          <w:rFonts w:ascii="標楷體" w:eastAsia="標楷體" w:hAnsi="標楷體" w:hint="eastAsia"/>
          <w:color w:val="000000" w:themeColor="text1"/>
        </w:rPr>
        <w:t>(一)</w:t>
      </w:r>
      <w:r w:rsidR="004718EB">
        <w:rPr>
          <w:rFonts w:ascii="標楷體" w:eastAsia="標楷體" w:hAnsi="標楷體" w:hint="eastAsia"/>
          <w:color w:val="000000" w:themeColor="text1"/>
        </w:rPr>
        <w:t>內容</w:t>
      </w:r>
      <w:r w:rsidR="004718EB" w:rsidRPr="00BC6117">
        <w:rPr>
          <w:rFonts w:ascii="Times New Roman" w:eastAsia="標楷體" w:hAnsi="Times New Roman" w:hint="eastAsia"/>
        </w:rPr>
        <w:t>：</w:t>
      </w:r>
      <w:r w:rsidR="004718EB" w:rsidRPr="004718EB">
        <w:rPr>
          <w:rFonts w:ascii="Times New Roman" w:eastAsia="標楷體" w:hAnsi="Times New Roman" w:hint="eastAsia"/>
        </w:rPr>
        <w:t>教育理念、教學知能、班級經營、表達能力、</w:t>
      </w:r>
      <w:r w:rsidR="00AE720B" w:rsidRPr="00D63A65">
        <w:rPr>
          <w:rFonts w:ascii="Times New Roman" w:eastAsia="標楷體" w:hAnsi="Times New Roman" w:hint="eastAsia"/>
          <w:color w:val="000000" w:themeColor="text1"/>
        </w:rPr>
        <w:t>問題處理</w:t>
      </w:r>
      <w:r w:rsidR="00AE720B">
        <w:rPr>
          <w:rFonts w:ascii="Times New Roman" w:eastAsia="標楷體" w:hAnsi="Times New Roman" w:hint="eastAsia"/>
        </w:rPr>
        <w:t>及</w:t>
      </w:r>
      <w:r w:rsidR="004718EB">
        <w:rPr>
          <w:rFonts w:ascii="Times New Roman" w:eastAsia="標楷體" w:hAnsi="Times New Roman" w:hint="eastAsia"/>
        </w:rPr>
        <w:t>實務經驗等</w:t>
      </w:r>
      <w:r w:rsidR="00AE720B" w:rsidRPr="00D63A65">
        <w:rPr>
          <w:rFonts w:ascii="Times New Roman" w:eastAsia="標楷體" w:hAnsi="Times New Roman" w:hint="eastAsia"/>
          <w:color w:val="000000" w:themeColor="text1"/>
        </w:rPr>
        <w:t>項評定</w:t>
      </w:r>
      <w:r w:rsidR="004718EB">
        <w:rPr>
          <w:rFonts w:ascii="Times New Roman" w:eastAsia="標楷體" w:hAnsi="Times New Roman" w:hint="eastAsia"/>
        </w:rPr>
        <w:t>。</w:t>
      </w:r>
    </w:p>
    <w:p w14:paraId="0E70C9B5" w14:textId="5C5841C7" w:rsidR="004718EB" w:rsidRDefault="004718EB" w:rsidP="000508F7">
      <w:pPr>
        <w:pStyle w:val="a5"/>
        <w:rPr>
          <w:rFonts w:ascii="Times New Roman" w:eastAsia="標楷體" w:hAnsi="Times New Roman"/>
        </w:rPr>
      </w:pPr>
      <w:r w:rsidRPr="00876296"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 w:hint="eastAsia"/>
          <w:color w:val="000000" w:themeColor="text1"/>
        </w:rPr>
        <w:t>二</w:t>
      </w:r>
      <w:r w:rsidRPr="00876296">
        <w:rPr>
          <w:rFonts w:ascii="標楷體" w:eastAsia="標楷體" w:hAnsi="標楷體" w:hint="eastAsia"/>
          <w:color w:val="000000" w:themeColor="text1"/>
        </w:rPr>
        <w:t>)</w:t>
      </w:r>
      <w:r>
        <w:rPr>
          <w:rFonts w:ascii="標楷體" w:eastAsia="標楷體" w:hAnsi="標楷體" w:hint="eastAsia"/>
          <w:color w:val="000000" w:themeColor="text1"/>
        </w:rPr>
        <w:t>時間</w:t>
      </w:r>
      <w:r w:rsidRPr="00BC6117">
        <w:rPr>
          <w:rFonts w:ascii="Times New Roman" w:eastAsia="標楷體" w:hAnsi="Times New Roman" w:hint="eastAsia"/>
        </w:rPr>
        <w:t>：</w:t>
      </w:r>
      <w:r>
        <w:rPr>
          <w:rFonts w:ascii="Times New Roman" w:eastAsia="標楷體" w:hAnsi="Times New Roman" w:hint="eastAsia"/>
        </w:rPr>
        <w:t>10</w:t>
      </w:r>
      <w:r>
        <w:rPr>
          <w:rFonts w:ascii="Times New Roman" w:eastAsia="標楷體" w:hAnsi="Times New Roman" w:hint="eastAsia"/>
        </w:rPr>
        <w:t>分鐘為限。</w:t>
      </w:r>
    </w:p>
    <w:p w14:paraId="40E05592" w14:textId="65147731" w:rsidR="004718EB" w:rsidRDefault="004718EB" w:rsidP="000508F7">
      <w:pPr>
        <w:pStyle w:val="a5"/>
        <w:rPr>
          <w:rFonts w:ascii="標楷體" w:eastAsia="標楷體" w:hAnsi="標楷體"/>
          <w:color w:val="000000" w:themeColor="text1"/>
        </w:rPr>
      </w:pPr>
      <w:r w:rsidRPr="00876296"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 w:hint="eastAsia"/>
          <w:color w:val="000000" w:themeColor="text1"/>
        </w:rPr>
        <w:t>三</w:t>
      </w:r>
      <w:r w:rsidRPr="00876296">
        <w:rPr>
          <w:rFonts w:ascii="標楷體" w:eastAsia="標楷體" w:hAnsi="標楷體" w:hint="eastAsia"/>
          <w:color w:val="000000" w:themeColor="text1"/>
        </w:rPr>
        <w:t>)</w:t>
      </w:r>
      <w:r>
        <w:rPr>
          <w:rFonts w:ascii="標楷體" w:eastAsia="標楷體" w:hAnsi="標楷體" w:hint="eastAsia"/>
          <w:color w:val="000000" w:themeColor="text1"/>
        </w:rPr>
        <w:t>方式</w:t>
      </w:r>
      <w:r w:rsidRPr="00BC6117">
        <w:rPr>
          <w:rFonts w:ascii="Times New Roman" w:eastAsia="標楷體" w:hAnsi="Times New Roman" w:hint="eastAsia"/>
        </w:rPr>
        <w:t>：</w:t>
      </w:r>
      <w:r>
        <w:rPr>
          <w:rFonts w:ascii="Times New Roman" w:eastAsia="標楷體" w:hAnsi="Times New Roman" w:hint="eastAsia"/>
        </w:rPr>
        <w:t>線上方式進行</w:t>
      </w:r>
    </w:p>
    <w:p w14:paraId="5326A266" w14:textId="19E56277" w:rsidR="000508F7" w:rsidRPr="000508F7" w:rsidRDefault="000508F7" w:rsidP="00AE720B">
      <w:pPr>
        <w:pStyle w:val="a5"/>
        <w:rPr>
          <w:rFonts w:ascii="Times New Roman" w:eastAsia="標楷體" w:hAnsi="Times New Roman"/>
        </w:rPr>
      </w:pPr>
      <w:r w:rsidRPr="009854C3">
        <w:rPr>
          <w:rFonts w:ascii="標楷體" w:eastAsia="標楷體" w:hAnsi="標楷體" w:hint="eastAsia"/>
        </w:rPr>
        <w:t>(</w:t>
      </w:r>
      <w:r w:rsidR="00AE720B">
        <w:rPr>
          <w:rFonts w:ascii="標楷體" w:eastAsia="標楷體" w:hAnsi="標楷體" w:hint="eastAsia"/>
        </w:rPr>
        <w:t>四</w:t>
      </w:r>
      <w:r w:rsidRPr="009854C3">
        <w:rPr>
          <w:rFonts w:ascii="標楷體" w:eastAsia="標楷體" w:hAnsi="標楷體" w:hint="eastAsia"/>
        </w:rPr>
        <w:t>)</w:t>
      </w:r>
      <w:r w:rsidR="00AE720B">
        <w:rPr>
          <w:rFonts w:ascii="標楷體" w:eastAsia="標楷體" w:hAnsi="標楷體" w:hint="eastAsia"/>
        </w:rPr>
        <w:t>成績</w:t>
      </w:r>
      <w:r w:rsidR="00AE720B" w:rsidRPr="00BC6117">
        <w:rPr>
          <w:rFonts w:ascii="Times New Roman" w:eastAsia="標楷體" w:hAnsi="Times New Roman" w:hint="eastAsia"/>
        </w:rPr>
        <w:t>：</w:t>
      </w:r>
      <w:r w:rsidR="00AE720B">
        <w:rPr>
          <w:rFonts w:ascii="Times New Roman" w:eastAsia="標楷體" w:hAnsi="Times New Roman" w:hint="eastAsia"/>
        </w:rPr>
        <w:t>口試佔總成績</w:t>
      </w:r>
      <w:r w:rsidR="00AE720B">
        <w:rPr>
          <w:rFonts w:ascii="Times New Roman" w:eastAsia="標楷體" w:hAnsi="Times New Roman" w:hint="eastAsia"/>
        </w:rPr>
        <w:t>100%</w:t>
      </w:r>
      <w:r w:rsidR="00AE720B">
        <w:rPr>
          <w:rFonts w:ascii="Times New Roman" w:eastAsia="標楷體" w:hAnsi="Times New Roman" w:hint="eastAsia"/>
        </w:rPr>
        <w:t>，</w:t>
      </w:r>
      <w:r w:rsidRPr="009854C3">
        <w:rPr>
          <w:rFonts w:ascii="Times New Roman" w:eastAsia="標楷體" w:hAnsi="Times New Roman" w:hint="eastAsia"/>
        </w:rPr>
        <w:t>成績未達</w:t>
      </w:r>
      <w:r w:rsidRPr="009854C3">
        <w:rPr>
          <w:rFonts w:ascii="Times New Roman" w:eastAsia="標楷體" w:hAnsi="Times New Roman"/>
        </w:rPr>
        <w:t>80</w:t>
      </w:r>
      <w:r w:rsidRPr="009854C3">
        <w:rPr>
          <w:rFonts w:ascii="Times New Roman" w:eastAsia="標楷體" w:hAnsi="Times New Roman" w:hint="eastAsia"/>
        </w:rPr>
        <w:t>分者不予錄取</w:t>
      </w:r>
    </w:p>
    <w:p w14:paraId="0C311759" w14:textId="2778DE9D" w:rsidR="00BA026E" w:rsidRPr="00D63A65" w:rsidRDefault="00A072BB" w:rsidP="00F0059C">
      <w:pPr>
        <w:pStyle w:val="a5"/>
        <w:rPr>
          <w:rFonts w:ascii="Times New Roman" w:eastAsia="標楷體" w:hAnsi="Times New Roman"/>
          <w:color w:val="000000" w:themeColor="text1"/>
        </w:rPr>
      </w:pPr>
      <w:r w:rsidRPr="00D63A65">
        <w:rPr>
          <w:rFonts w:ascii="Times New Roman" w:eastAsia="標楷體" w:hAnsi="Times New Roman" w:hint="eastAsia"/>
          <w:color w:val="000000" w:themeColor="text1"/>
        </w:rPr>
        <w:t>八</w:t>
      </w:r>
      <w:r w:rsidR="00BA026E" w:rsidRPr="00D63A65">
        <w:rPr>
          <w:rFonts w:ascii="Times New Roman" w:eastAsia="標楷體" w:hAnsi="Times New Roman" w:hint="eastAsia"/>
          <w:color w:val="000000" w:themeColor="text1"/>
        </w:rPr>
        <w:t>、時間、地點</w:t>
      </w:r>
      <w:r w:rsidR="00C466E9" w:rsidRPr="00D63A65">
        <w:rPr>
          <w:rFonts w:ascii="Times New Roman" w:eastAsia="標楷體" w:hAnsi="Times New Roman" w:hint="eastAsia"/>
          <w:color w:val="000000" w:themeColor="text1"/>
        </w:rPr>
        <w:t>及說明</w:t>
      </w:r>
      <w:r w:rsidR="00BA026E" w:rsidRPr="00D63A65">
        <w:rPr>
          <w:rFonts w:ascii="Times New Roman" w:eastAsia="標楷體" w:hAnsi="Times New Roman" w:hint="eastAsia"/>
          <w:color w:val="000000" w:themeColor="text1"/>
        </w:rPr>
        <w:t>：</w:t>
      </w:r>
    </w:p>
    <w:tbl>
      <w:tblPr>
        <w:tblStyle w:val="af"/>
        <w:tblW w:w="9214" w:type="dxa"/>
        <w:tblInd w:w="562" w:type="dxa"/>
        <w:tblLook w:val="04A0" w:firstRow="1" w:lastRow="0" w:firstColumn="1" w:lastColumn="0" w:noHBand="0" w:noVBand="1"/>
      </w:tblPr>
      <w:tblGrid>
        <w:gridCol w:w="1413"/>
        <w:gridCol w:w="1989"/>
        <w:gridCol w:w="5812"/>
      </w:tblGrid>
      <w:tr w:rsidR="001A782E" w:rsidRPr="00A072BB" w14:paraId="74FBE1E8" w14:textId="77777777" w:rsidTr="001A782E">
        <w:trPr>
          <w:trHeight w:val="473"/>
        </w:trPr>
        <w:tc>
          <w:tcPr>
            <w:tcW w:w="1413" w:type="dxa"/>
            <w:vAlign w:val="center"/>
          </w:tcPr>
          <w:p w14:paraId="52596136" w14:textId="21E2ED8E" w:rsidR="001A782E" w:rsidRPr="00A072BB" w:rsidRDefault="001A782E" w:rsidP="001A782E">
            <w:pPr>
              <w:pStyle w:val="a5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A072BB">
              <w:rPr>
                <w:rFonts w:ascii="Times New Roman" w:eastAsia="標楷體" w:hAnsi="Times New Roman" w:hint="eastAsia"/>
                <w:color w:val="000000" w:themeColor="text1"/>
              </w:rPr>
              <w:t>甄選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次別</w:t>
            </w:r>
          </w:p>
        </w:tc>
        <w:tc>
          <w:tcPr>
            <w:tcW w:w="1989" w:type="dxa"/>
            <w:vAlign w:val="center"/>
          </w:tcPr>
          <w:p w14:paraId="49F33114" w14:textId="77777777" w:rsidR="001A782E" w:rsidRPr="00A072BB" w:rsidRDefault="001A782E" w:rsidP="001A782E">
            <w:pPr>
              <w:pStyle w:val="a5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A072BB">
              <w:rPr>
                <w:rFonts w:ascii="Times New Roman" w:eastAsia="標楷體" w:hAnsi="Times New Roman" w:hint="eastAsia"/>
                <w:color w:val="000000" w:themeColor="text1"/>
              </w:rPr>
              <w:t>甄選日期</w:t>
            </w:r>
          </w:p>
        </w:tc>
        <w:tc>
          <w:tcPr>
            <w:tcW w:w="5812" w:type="dxa"/>
            <w:vAlign w:val="center"/>
          </w:tcPr>
          <w:p w14:paraId="11AEABA7" w14:textId="77777777" w:rsidR="001A782E" w:rsidRPr="00A072BB" w:rsidRDefault="001A782E" w:rsidP="001A782E">
            <w:pPr>
              <w:pStyle w:val="a5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A072BB">
              <w:rPr>
                <w:rFonts w:ascii="Times New Roman" w:eastAsia="標楷體" w:hAnsi="Times New Roman" w:hint="eastAsia"/>
                <w:color w:val="000000" w:themeColor="text1"/>
              </w:rPr>
              <w:t>說明</w:t>
            </w:r>
          </w:p>
        </w:tc>
      </w:tr>
      <w:tr w:rsidR="00EE7F78" w:rsidRPr="00A072BB" w14:paraId="474C8AB8" w14:textId="77777777" w:rsidTr="001A782E">
        <w:trPr>
          <w:trHeight w:val="1332"/>
        </w:trPr>
        <w:tc>
          <w:tcPr>
            <w:tcW w:w="1413" w:type="dxa"/>
            <w:shd w:val="clear" w:color="auto" w:fill="auto"/>
            <w:vAlign w:val="center"/>
          </w:tcPr>
          <w:p w14:paraId="7E1682FB" w14:textId="06CE80DF" w:rsidR="00EE7F78" w:rsidRPr="0041021A" w:rsidRDefault="00EE7F78" w:rsidP="001A782E">
            <w:pPr>
              <w:pStyle w:val="a5"/>
              <w:jc w:val="center"/>
              <w:rPr>
                <w:rFonts w:ascii="Times New Roman" w:eastAsia="標楷體" w:hAnsi="Times New Roman"/>
                <w:color w:val="FF0000"/>
              </w:rPr>
            </w:pPr>
            <w:r w:rsidRPr="0041021A">
              <w:rPr>
                <w:rFonts w:ascii="Times New Roman" w:eastAsia="標楷體" w:hAnsi="Times New Roman" w:hint="eastAsia"/>
                <w:color w:val="FF0000"/>
              </w:rPr>
              <w:t>第</w:t>
            </w:r>
            <w:r w:rsidRPr="0041021A">
              <w:rPr>
                <w:rFonts w:ascii="Times New Roman" w:eastAsia="標楷體" w:hAnsi="Times New Roman" w:hint="eastAsia"/>
                <w:color w:val="FF0000"/>
              </w:rPr>
              <w:t>1</w:t>
            </w:r>
            <w:r w:rsidRPr="0041021A">
              <w:rPr>
                <w:rFonts w:ascii="Times New Roman" w:eastAsia="標楷體" w:hAnsi="Times New Roman" w:hint="eastAsia"/>
                <w:color w:val="FF0000"/>
              </w:rPr>
              <w:t>次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40ABC135" w14:textId="0DC91665" w:rsidR="00EE7F78" w:rsidRPr="00EE7F78" w:rsidRDefault="00EE7F78" w:rsidP="00822A17">
            <w:pPr>
              <w:pStyle w:val="a5"/>
              <w:jc w:val="center"/>
              <w:rPr>
                <w:rFonts w:ascii="標楷體" w:eastAsia="標楷體" w:hAnsi="標楷體"/>
                <w:color w:val="FF0000"/>
              </w:rPr>
            </w:pPr>
            <w:r w:rsidRPr="00EE7F78">
              <w:rPr>
                <w:rFonts w:ascii="標楷體" w:eastAsia="標楷體" w:hAnsi="標楷體"/>
                <w:color w:val="FF0000"/>
              </w:rPr>
              <w:t>1</w:t>
            </w:r>
            <w:r w:rsidRPr="00EE7F78">
              <w:rPr>
                <w:rFonts w:ascii="標楷體" w:eastAsia="標楷體" w:hAnsi="標楷體" w:hint="eastAsia"/>
                <w:color w:val="FF0000"/>
              </w:rPr>
              <w:t>11</w:t>
            </w:r>
            <w:r w:rsidRPr="00EE7F78">
              <w:rPr>
                <w:rFonts w:ascii="標楷體" w:eastAsia="標楷體" w:hAnsi="標楷體"/>
                <w:color w:val="FF0000"/>
              </w:rPr>
              <w:t>年</w:t>
            </w:r>
            <w:r w:rsidRPr="00EE7F78">
              <w:rPr>
                <w:rFonts w:ascii="標楷體" w:eastAsia="標楷體" w:hAnsi="標楷體" w:hint="eastAsia"/>
                <w:color w:val="FF0000"/>
              </w:rPr>
              <w:t>8月17日 (星期三）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1B3A30D7" w14:textId="525542D8" w:rsidR="00EE7F78" w:rsidRPr="0080103B" w:rsidRDefault="00EE7F78" w:rsidP="003B2884">
            <w:pPr>
              <w:pStyle w:val="a5"/>
              <w:ind w:left="739" w:hangingChars="308" w:hanging="739"/>
              <w:rPr>
                <w:rFonts w:ascii="Times New Roman" w:eastAsia="標楷體" w:hAnsi="Times New Roman"/>
                <w:color w:val="000000" w:themeColor="text1"/>
              </w:rPr>
            </w:pPr>
            <w:r w:rsidRPr="0080103B">
              <w:rPr>
                <w:rFonts w:ascii="Times New Roman" w:eastAsia="標楷體" w:hAnsi="Times New Roman" w:hint="eastAsia"/>
                <w:color w:val="000000" w:themeColor="text1"/>
              </w:rPr>
              <w:t>（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ㄧ</w:t>
            </w:r>
            <w:r w:rsidRPr="0080103B">
              <w:rPr>
                <w:rFonts w:ascii="Times New Roman" w:eastAsia="標楷體" w:hAnsi="Times New Roman" w:hint="eastAsia"/>
                <w:color w:val="000000" w:themeColor="text1"/>
              </w:rPr>
              <w:t>）應考當日上午</w:t>
            </w:r>
            <w:r w:rsidRPr="0080103B">
              <w:rPr>
                <w:rFonts w:ascii="Times New Roman" w:eastAsia="標楷體" w:hAnsi="Times New Roman" w:hint="eastAsia"/>
                <w:color w:val="000000" w:themeColor="text1"/>
              </w:rPr>
              <w:t>08: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1</w:t>
            </w:r>
            <w:r w:rsidRPr="0080103B">
              <w:rPr>
                <w:rFonts w:ascii="Times New Roman" w:eastAsia="標楷體" w:hAnsi="Times New Roman" w:hint="eastAsia"/>
                <w:color w:val="000000" w:themeColor="text1"/>
              </w:rPr>
              <w:t>0</w:t>
            </w:r>
            <w:r w:rsidRPr="0080103B">
              <w:rPr>
                <w:rFonts w:ascii="Times New Roman" w:eastAsia="標楷體" w:hAnsi="Times New Roman" w:hint="eastAsia"/>
                <w:color w:val="000000" w:themeColor="text1"/>
              </w:rPr>
              <w:t>務必先至報到</w:t>
            </w:r>
            <w:r w:rsidRPr="0080103B">
              <w:rPr>
                <w:rFonts w:ascii="Times New Roman" w:eastAsia="標楷體" w:hAnsi="Times New Roman"/>
                <w:color w:val="000000" w:themeColor="text1"/>
              </w:rPr>
              <w:t>Meet</w:t>
            </w:r>
            <w:r w:rsidRPr="0080103B">
              <w:rPr>
                <w:rFonts w:ascii="Times New Roman" w:eastAsia="標楷體" w:hAnsi="Times New Roman" w:hint="eastAsia"/>
                <w:color w:val="000000" w:themeColor="text1"/>
              </w:rPr>
              <w:t>會議室，完成報到，並依安排之口試時間準時進入口試</w:t>
            </w:r>
            <w:r w:rsidRPr="0080103B">
              <w:rPr>
                <w:rFonts w:ascii="Times New Roman" w:eastAsia="標楷體" w:hAnsi="Times New Roman" w:hint="eastAsia"/>
                <w:color w:val="000000" w:themeColor="text1"/>
              </w:rPr>
              <w:t>G</w:t>
            </w:r>
            <w:r w:rsidRPr="0080103B">
              <w:rPr>
                <w:rFonts w:ascii="Times New Roman" w:eastAsia="標楷體" w:hAnsi="Times New Roman"/>
                <w:color w:val="000000" w:themeColor="text1"/>
              </w:rPr>
              <w:t xml:space="preserve">oogle </w:t>
            </w:r>
            <w:r w:rsidRPr="0080103B">
              <w:rPr>
                <w:rFonts w:ascii="Times New Roman" w:eastAsia="標楷體" w:hAnsi="Times New Roman" w:hint="eastAsia"/>
                <w:color w:val="000000" w:themeColor="text1"/>
              </w:rPr>
              <w:t>M</w:t>
            </w:r>
            <w:r w:rsidRPr="0080103B">
              <w:rPr>
                <w:rFonts w:ascii="Times New Roman" w:eastAsia="標楷體" w:hAnsi="Times New Roman"/>
                <w:color w:val="000000" w:themeColor="text1"/>
              </w:rPr>
              <w:t>eet</w:t>
            </w:r>
            <w:r w:rsidRPr="0080103B">
              <w:rPr>
                <w:rFonts w:ascii="Times New Roman" w:eastAsia="標楷體" w:hAnsi="Times New Roman"/>
                <w:color w:val="000000" w:themeColor="text1"/>
              </w:rPr>
              <w:t>會議室</w:t>
            </w:r>
            <w:r w:rsidRPr="0080103B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  <w:p w14:paraId="4F7B4680" w14:textId="2BF23EAC" w:rsidR="00EE7F78" w:rsidRPr="00A072BB" w:rsidRDefault="00EE7F78" w:rsidP="00EE7F78">
            <w:pPr>
              <w:pStyle w:val="a5"/>
              <w:ind w:left="739" w:hangingChars="308" w:hanging="739"/>
              <w:rPr>
                <w:rFonts w:ascii="Times New Roman" w:eastAsia="標楷體" w:hAnsi="Times New Roman"/>
                <w:color w:val="000000" w:themeColor="text1"/>
              </w:rPr>
            </w:pPr>
            <w:r w:rsidRPr="0080103B">
              <w:rPr>
                <w:rFonts w:ascii="Times New Roman" w:eastAsia="標楷體" w:hAnsi="Times New Roman" w:hint="eastAsia"/>
                <w:color w:val="000000" w:themeColor="text1"/>
              </w:rPr>
              <w:t>（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二</w:t>
            </w:r>
            <w:r w:rsidRPr="0080103B">
              <w:rPr>
                <w:rFonts w:ascii="Times New Roman" w:eastAsia="標楷體" w:hAnsi="Times New Roman" w:hint="eastAsia"/>
                <w:color w:val="000000" w:themeColor="text1"/>
              </w:rPr>
              <w:t>）應試人員於試教口試前應出示國民身份證或足以辨識身分之證件，未帶證件或遲到者取消應試資格。</w:t>
            </w:r>
          </w:p>
        </w:tc>
      </w:tr>
      <w:tr w:rsidR="00EE7F78" w:rsidRPr="00A072BB" w14:paraId="42A2C118" w14:textId="77777777" w:rsidTr="001A782E">
        <w:trPr>
          <w:trHeight w:val="1332"/>
        </w:trPr>
        <w:tc>
          <w:tcPr>
            <w:tcW w:w="1413" w:type="dxa"/>
            <w:shd w:val="clear" w:color="auto" w:fill="auto"/>
            <w:vAlign w:val="center"/>
          </w:tcPr>
          <w:p w14:paraId="5E729619" w14:textId="14434200" w:rsidR="00EE7F78" w:rsidRPr="0041021A" w:rsidRDefault="00EE7F78" w:rsidP="001A782E">
            <w:pPr>
              <w:pStyle w:val="a5"/>
              <w:jc w:val="center"/>
              <w:rPr>
                <w:rFonts w:ascii="Times New Roman" w:eastAsia="標楷體" w:hAnsi="Times New Roman"/>
                <w:color w:val="FF0000"/>
              </w:rPr>
            </w:pPr>
            <w:r w:rsidRPr="0041021A">
              <w:rPr>
                <w:rFonts w:ascii="Times New Roman" w:eastAsia="標楷體" w:hAnsi="Times New Roman" w:hint="eastAsia"/>
                <w:color w:val="FF0000"/>
              </w:rPr>
              <w:t>第</w:t>
            </w:r>
            <w:r w:rsidRPr="0041021A">
              <w:rPr>
                <w:rFonts w:ascii="Times New Roman" w:eastAsia="標楷體" w:hAnsi="Times New Roman" w:hint="eastAsia"/>
                <w:color w:val="FF0000"/>
              </w:rPr>
              <w:t>2</w:t>
            </w:r>
            <w:r w:rsidRPr="0041021A">
              <w:rPr>
                <w:rFonts w:ascii="Times New Roman" w:eastAsia="標楷體" w:hAnsi="Times New Roman" w:hint="eastAsia"/>
                <w:color w:val="FF0000"/>
              </w:rPr>
              <w:t>次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1D4371D4" w14:textId="77777777" w:rsidR="00EE7F78" w:rsidRDefault="00EE7F78" w:rsidP="00EE7F7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111</w:t>
            </w:r>
            <w:r>
              <w:rPr>
                <w:rFonts w:hint="eastAsia"/>
                <w:color w:val="FF0000"/>
              </w:rPr>
              <w:t>年</w:t>
            </w:r>
            <w:r>
              <w:rPr>
                <w:rFonts w:hint="eastAsia"/>
                <w:color w:val="FF0000"/>
              </w:rPr>
              <w:t>8</w:t>
            </w:r>
            <w:r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</w:rPr>
              <w:t>19</w:t>
            </w:r>
            <w:r>
              <w:rPr>
                <w:rFonts w:hint="eastAsia"/>
                <w:color w:val="FF0000"/>
              </w:rPr>
              <w:t>日</w:t>
            </w:r>
          </w:p>
          <w:p w14:paraId="6CF53471" w14:textId="3F729F58" w:rsidR="00EE7F78" w:rsidRPr="0041021A" w:rsidRDefault="00EE7F78" w:rsidP="00EE7F78">
            <w:pPr>
              <w:jc w:val="center"/>
              <w:rPr>
                <w:color w:val="FF0000"/>
              </w:rPr>
            </w:pPr>
            <w:r w:rsidRPr="0041021A">
              <w:rPr>
                <w:rFonts w:hint="eastAsia"/>
                <w:color w:val="FF0000"/>
              </w:rPr>
              <w:t>(</w:t>
            </w:r>
            <w:r w:rsidRPr="0041021A">
              <w:rPr>
                <w:rFonts w:hint="eastAsia"/>
                <w:color w:val="FF0000"/>
              </w:rPr>
              <w:t>星期</w:t>
            </w:r>
            <w:r>
              <w:rPr>
                <w:rFonts w:hint="eastAsia"/>
                <w:color w:val="FF0000"/>
              </w:rPr>
              <w:t>五</w:t>
            </w:r>
            <w:r w:rsidRPr="0041021A">
              <w:rPr>
                <w:rFonts w:hint="eastAsia"/>
                <w:color w:val="FF0000"/>
              </w:rPr>
              <w:t>）</w:t>
            </w:r>
          </w:p>
        </w:tc>
        <w:tc>
          <w:tcPr>
            <w:tcW w:w="5812" w:type="dxa"/>
            <w:vMerge/>
            <w:shd w:val="clear" w:color="auto" w:fill="auto"/>
          </w:tcPr>
          <w:p w14:paraId="15E9BA74" w14:textId="77777777" w:rsidR="00EE7F78" w:rsidRPr="00A072BB" w:rsidRDefault="00EE7F78" w:rsidP="00A072BB">
            <w:pPr>
              <w:pStyle w:val="a5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</w:tbl>
    <w:p w14:paraId="46172885" w14:textId="77777777" w:rsidR="00BA026E" w:rsidRPr="006B0FB3" w:rsidRDefault="00A072BB" w:rsidP="00073961">
      <w:pPr>
        <w:pStyle w:val="a5"/>
        <w:ind w:left="720" w:hangingChars="300" w:hanging="72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九</w:t>
      </w:r>
      <w:r w:rsidR="00BA026E" w:rsidRPr="006B0FB3">
        <w:rPr>
          <w:rFonts w:ascii="Times New Roman" w:eastAsia="標楷體" w:hAnsi="Times New Roman" w:hint="eastAsia"/>
        </w:rPr>
        <w:t>、榜</w:t>
      </w:r>
      <w:r>
        <w:rPr>
          <w:rFonts w:ascii="Times New Roman" w:eastAsia="標楷體" w:hAnsi="Times New Roman" w:hint="eastAsia"/>
        </w:rPr>
        <w:t>示</w:t>
      </w:r>
      <w:r w:rsidR="00BA026E" w:rsidRPr="006B0FB3">
        <w:rPr>
          <w:rFonts w:ascii="Times New Roman" w:eastAsia="標楷體" w:hAnsi="Times New Roman" w:hint="eastAsia"/>
        </w:rPr>
        <w:t>：正取與備取榜單於</w:t>
      </w:r>
      <w:r w:rsidR="00D46E18" w:rsidRPr="006B0FB3">
        <w:rPr>
          <w:rFonts w:ascii="Times New Roman" w:eastAsia="標楷體" w:hAnsi="Times New Roman" w:hint="eastAsia"/>
        </w:rPr>
        <w:t>複試辦理當日</w:t>
      </w:r>
      <w:r w:rsidR="00BA026E" w:rsidRPr="006B0FB3">
        <w:rPr>
          <w:rFonts w:ascii="標楷體" w:eastAsia="標楷體" w:hAnsi="標楷體" w:hint="eastAsia"/>
          <w:szCs w:val="22"/>
        </w:rPr>
        <w:t>下午</w:t>
      </w:r>
      <w:r w:rsidR="00624CAA" w:rsidRPr="006B0FB3">
        <w:rPr>
          <w:rFonts w:ascii="標楷體" w:eastAsia="標楷體" w:hAnsi="標楷體" w:hint="eastAsia"/>
          <w:szCs w:val="22"/>
        </w:rPr>
        <w:t>1</w:t>
      </w:r>
      <w:r w:rsidR="00D46E18" w:rsidRPr="006B0FB3">
        <w:rPr>
          <w:rFonts w:ascii="標楷體" w:eastAsia="標楷體" w:hAnsi="標楷體" w:hint="eastAsia"/>
          <w:szCs w:val="22"/>
        </w:rPr>
        <w:t>9</w:t>
      </w:r>
      <w:r w:rsidR="00BA026E" w:rsidRPr="006B0FB3">
        <w:rPr>
          <w:rFonts w:ascii="Times New Roman" w:eastAsia="標楷體" w:hAnsi="Times New Roman" w:hint="eastAsia"/>
          <w:szCs w:val="28"/>
        </w:rPr>
        <w:t>時前</w:t>
      </w:r>
      <w:r w:rsidR="00BA026E" w:rsidRPr="006B0FB3">
        <w:rPr>
          <w:rFonts w:ascii="Times New Roman" w:eastAsia="標楷體" w:hAnsi="Times New Roman" w:hint="eastAsia"/>
        </w:rPr>
        <w:t>登載於本校網站</w:t>
      </w:r>
      <w:r w:rsidR="00BA026E" w:rsidRPr="006B0FB3">
        <w:rPr>
          <w:rFonts w:ascii="Times New Roman" w:eastAsia="標楷體" w:hAnsi="Times New Roman"/>
        </w:rPr>
        <w:t>/</w:t>
      </w:r>
      <w:r w:rsidR="00BA026E" w:rsidRPr="006B0FB3">
        <w:rPr>
          <w:rFonts w:ascii="Times New Roman" w:eastAsia="標楷體" w:hAnsi="Times New Roman" w:hint="eastAsia"/>
        </w:rPr>
        <w:t>最新消息區（網址：</w:t>
      </w:r>
      <w:r w:rsidR="00FF7129" w:rsidRPr="00FF7129">
        <w:rPr>
          <w:rFonts w:ascii="Times New Roman" w:eastAsia="標楷體" w:hAnsi="Times New Roman"/>
        </w:rPr>
        <w:t>https://www.lyjh.tp.edu.tw/nss/p/index</w:t>
      </w:r>
      <w:r w:rsidR="00BA026E" w:rsidRPr="006B0FB3">
        <w:rPr>
          <w:rFonts w:ascii="Times New Roman" w:eastAsia="標楷體" w:hAnsi="Times New Roman" w:hint="eastAsia"/>
        </w:rPr>
        <w:t>）。</w:t>
      </w:r>
    </w:p>
    <w:p w14:paraId="37EBABAA" w14:textId="77777777" w:rsidR="00EE7F78" w:rsidRDefault="00BA026E" w:rsidP="00EE7F78">
      <w:pPr>
        <w:pStyle w:val="a5"/>
        <w:rPr>
          <w:rFonts w:ascii="Times New Roman" w:eastAsia="標楷體" w:hAnsi="Times New Roman"/>
        </w:rPr>
      </w:pPr>
      <w:r w:rsidRPr="006B0FB3">
        <w:rPr>
          <w:rFonts w:ascii="Times New Roman" w:eastAsia="標楷體" w:hAnsi="Times New Roman" w:hint="eastAsia"/>
        </w:rPr>
        <w:t>十、報到：凡正取人員應於</w:t>
      </w:r>
      <w:r w:rsidR="00EC491A" w:rsidRPr="006B0FB3">
        <w:rPr>
          <w:rFonts w:ascii="Times New Roman" w:eastAsia="標楷體" w:hAnsi="Times New Roman" w:hint="eastAsia"/>
        </w:rPr>
        <w:t>放榜之次日</w:t>
      </w:r>
      <w:r w:rsidRPr="006B0FB3">
        <w:rPr>
          <w:rFonts w:ascii="Times New Roman" w:eastAsia="標楷體" w:hAnsi="Times New Roman" w:hint="eastAsia"/>
        </w:rPr>
        <w:t>中午</w:t>
      </w:r>
      <w:r w:rsidR="00EE7F78">
        <w:rPr>
          <w:rFonts w:ascii="Times New Roman" w:eastAsia="標楷體" w:hAnsi="Times New Roman" w:hint="eastAsia"/>
        </w:rPr>
        <w:t>12</w:t>
      </w:r>
      <w:r w:rsidRPr="006B0FB3">
        <w:rPr>
          <w:rFonts w:ascii="Times New Roman" w:eastAsia="標楷體" w:hAnsi="Times New Roman" w:hint="eastAsia"/>
        </w:rPr>
        <w:t>時前</w:t>
      </w:r>
      <w:r w:rsidR="00EE7F78">
        <w:rPr>
          <w:rFonts w:ascii="Times New Roman" w:eastAsia="標楷體" w:hAnsi="Times New Roman" w:hint="eastAsia"/>
        </w:rPr>
        <w:t>繳交</w:t>
      </w:r>
      <w:r w:rsidR="00FF7129">
        <w:rPr>
          <w:rFonts w:ascii="Times New Roman" w:eastAsia="標楷體" w:hAnsi="Times New Roman" w:hint="eastAsia"/>
        </w:rPr>
        <w:t>應繳表件及</w:t>
      </w:r>
      <w:r w:rsidRPr="00FF7129">
        <w:rPr>
          <w:rFonts w:ascii="Times New Roman" w:eastAsia="標楷體" w:hAnsi="Times New Roman" w:hint="eastAsia"/>
          <w:b/>
          <w:color w:val="000000" w:themeColor="text1"/>
        </w:rPr>
        <w:t>證</w:t>
      </w:r>
      <w:r w:rsidR="00FF7129">
        <w:rPr>
          <w:rFonts w:ascii="Times New Roman" w:eastAsia="標楷體" w:hAnsi="Times New Roman" w:hint="eastAsia"/>
          <w:b/>
          <w:color w:val="000000" w:themeColor="text1"/>
        </w:rPr>
        <w:t>明文</w:t>
      </w:r>
      <w:r w:rsidRPr="00FF7129">
        <w:rPr>
          <w:rFonts w:ascii="Times New Roman" w:eastAsia="標楷體" w:hAnsi="Times New Roman" w:hint="eastAsia"/>
          <w:b/>
          <w:color w:val="000000" w:themeColor="text1"/>
        </w:rPr>
        <w:t>件</w:t>
      </w:r>
      <w:r w:rsidR="00FF7129">
        <w:rPr>
          <w:rFonts w:ascii="Times New Roman" w:eastAsia="標楷體" w:hAnsi="Times New Roman" w:hint="eastAsia"/>
          <w:b/>
          <w:color w:val="000000" w:themeColor="text1"/>
        </w:rPr>
        <w:t>等</w:t>
      </w:r>
      <w:r w:rsidRPr="00FF7129">
        <w:rPr>
          <w:rFonts w:ascii="Times New Roman" w:eastAsia="標楷體" w:hAnsi="Times New Roman" w:hint="eastAsia"/>
          <w:b/>
          <w:color w:val="000000" w:themeColor="text1"/>
        </w:rPr>
        <w:t>正本</w:t>
      </w:r>
      <w:r w:rsidR="00EE7F78" w:rsidRPr="00EE7F78">
        <w:rPr>
          <w:rFonts w:ascii="Times New Roman" w:eastAsia="標楷體" w:hAnsi="Times New Roman" w:hint="eastAsia"/>
          <w:bCs/>
          <w:color w:val="000000" w:themeColor="text1"/>
        </w:rPr>
        <w:t>與</w:t>
      </w:r>
      <w:r w:rsidRPr="006B0FB3">
        <w:rPr>
          <w:rFonts w:ascii="Times New Roman" w:eastAsia="標楷體" w:hAnsi="Times New Roman" w:hint="eastAsia"/>
        </w:rPr>
        <w:t>本校</w:t>
      </w:r>
      <w:r w:rsidR="00EE7F78">
        <w:rPr>
          <w:rFonts w:ascii="Times New Roman" w:eastAsia="標楷體" w:hAnsi="Times New Roman" w:hint="eastAsia"/>
        </w:rPr>
        <w:t>教</w:t>
      </w:r>
    </w:p>
    <w:p w14:paraId="67769ACA" w14:textId="1B2257B7" w:rsidR="00280A85" w:rsidRPr="004B4F2E" w:rsidRDefault="00EE7F78" w:rsidP="00EE7F78">
      <w:pPr>
        <w:pStyle w:val="a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</w:t>
      </w:r>
      <w:r>
        <w:rPr>
          <w:rFonts w:ascii="Times New Roman" w:eastAsia="標楷體" w:hAnsi="Times New Roman" w:hint="eastAsia"/>
        </w:rPr>
        <w:t>務處</w:t>
      </w:r>
      <w:r w:rsidR="00BA026E" w:rsidRPr="006B0FB3">
        <w:rPr>
          <w:rFonts w:ascii="Times New Roman" w:eastAsia="標楷體" w:hAnsi="Times New Roman" w:hint="eastAsia"/>
        </w:rPr>
        <w:t>辦理錄取報到事宜，逾時以棄權論</w:t>
      </w:r>
      <w:r w:rsidR="00FF7129">
        <w:rPr>
          <w:rFonts w:ascii="Times New Roman" w:eastAsia="標楷體" w:hAnsi="Times New Roman" w:hint="eastAsia"/>
        </w:rPr>
        <w:t>，</w:t>
      </w:r>
      <w:r w:rsidR="00BA026E" w:rsidRPr="006B0FB3">
        <w:rPr>
          <w:rFonts w:ascii="Times New Roman" w:eastAsia="標楷體" w:hAnsi="Times New Roman" w:hint="eastAsia"/>
        </w:rPr>
        <w:t>並</w:t>
      </w:r>
      <w:r w:rsidR="00FF7129">
        <w:rPr>
          <w:rFonts w:ascii="Times New Roman" w:eastAsia="標楷體" w:hAnsi="Times New Roman" w:hint="eastAsia"/>
        </w:rPr>
        <w:t>由</w:t>
      </w:r>
      <w:r w:rsidR="00BA026E" w:rsidRPr="006B0FB3">
        <w:rPr>
          <w:rFonts w:ascii="Times New Roman" w:eastAsia="標楷體" w:hAnsi="Times New Roman" w:hint="eastAsia"/>
        </w:rPr>
        <w:t>備取人員</w:t>
      </w:r>
      <w:r w:rsidR="00FF7129">
        <w:rPr>
          <w:rFonts w:ascii="Times New Roman" w:eastAsia="標楷體" w:hAnsi="Times New Roman" w:hint="eastAsia"/>
        </w:rPr>
        <w:t>依序遞補，不得異議</w:t>
      </w:r>
      <w:r w:rsidR="00BA026E" w:rsidRPr="006B0FB3">
        <w:rPr>
          <w:rFonts w:ascii="Times New Roman" w:eastAsia="標楷體" w:hAnsi="Times New Roman" w:hint="eastAsia"/>
        </w:rPr>
        <w:t>。</w:t>
      </w:r>
    </w:p>
    <w:p w14:paraId="4D6935C9" w14:textId="77777777" w:rsidR="00280A85" w:rsidRDefault="00BA026E" w:rsidP="004B4F2E">
      <w:pPr>
        <w:pStyle w:val="a5"/>
        <w:rPr>
          <w:rFonts w:ascii="Times New Roman" w:eastAsia="標楷體" w:hAnsi="Times New Roman"/>
        </w:rPr>
      </w:pPr>
      <w:r w:rsidRPr="006B0FB3">
        <w:rPr>
          <w:rFonts w:ascii="Times New Roman" w:eastAsia="標楷體" w:hAnsi="Times New Roman" w:hint="eastAsia"/>
        </w:rPr>
        <w:t>十</w:t>
      </w:r>
      <w:r w:rsidR="00FF7129">
        <w:rPr>
          <w:rFonts w:ascii="Times New Roman" w:eastAsia="標楷體" w:hAnsi="Times New Roman" w:hint="eastAsia"/>
        </w:rPr>
        <w:t>一</w:t>
      </w:r>
      <w:r w:rsidRPr="006B0FB3">
        <w:rPr>
          <w:rFonts w:ascii="Times New Roman" w:eastAsia="標楷體" w:hAnsi="Times New Roman" w:hint="eastAsia"/>
        </w:rPr>
        <w:t>、成績複查：應考人如欲申請成績複查，應於放榜之次日上午</w:t>
      </w:r>
      <w:r w:rsidRPr="006B0FB3">
        <w:rPr>
          <w:rFonts w:ascii="Times New Roman" w:eastAsia="標楷體" w:hAnsi="Times New Roman"/>
        </w:rPr>
        <w:t>8</w:t>
      </w:r>
      <w:r w:rsidRPr="006B0FB3">
        <w:rPr>
          <w:rFonts w:ascii="Times New Roman" w:eastAsia="標楷體" w:hAnsi="Times New Roman" w:hint="eastAsia"/>
        </w:rPr>
        <w:t>時</w:t>
      </w:r>
      <w:r w:rsidRPr="006B0FB3">
        <w:rPr>
          <w:rFonts w:ascii="Times New Roman" w:eastAsia="標楷體" w:hAnsi="Times New Roman"/>
        </w:rPr>
        <w:t>30</w:t>
      </w:r>
      <w:r w:rsidRPr="006B0FB3">
        <w:rPr>
          <w:rFonts w:ascii="Times New Roman" w:eastAsia="標楷體" w:hAnsi="Times New Roman" w:hint="eastAsia"/>
        </w:rPr>
        <w:t>分至</w:t>
      </w:r>
      <w:r w:rsidRPr="006B0FB3">
        <w:rPr>
          <w:rFonts w:ascii="Times New Roman" w:eastAsia="標楷體" w:hAnsi="Times New Roman"/>
        </w:rPr>
        <w:t>9</w:t>
      </w:r>
      <w:r w:rsidRPr="006B0FB3">
        <w:rPr>
          <w:rFonts w:ascii="Times New Roman" w:eastAsia="標楷體" w:hAnsi="Times New Roman" w:hint="eastAsia"/>
        </w:rPr>
        <w:t>時</w:t>
      </w:r>
      <w:r w:rsidRPr="006B0FB3">
        <w:rPr>
          <w:rFonts w:ascii="Times New Roman" w:eastAsia="標楷體" w:hAnsi="Times New Roman"/>
        </w:rPr>
        <w:t>30</w:t>
      </w:r>
      <w:r w:rsidRPr="006B0FB3">
        <w:rPr>
          <w:rFonts w:ascii="Times New Roman" w:eastAsia="標楷體" w:hAnsi="Times New Roman" w:hint="eastAsia"/>
        </w:rPr>
        <w:t>分檢附</w:t>
      </w:r>
    </w:p>
    <w:p w14:paraId="5BAB63B1" w14:textId="77777777" w:rsidR="00280A85" w:rsidRDefault="00BA026E" w:rsidP="00280A85">
      <w:pPr>
        <w:pStyle w:val="a5"/>
        <w:ind w:firstLineChars="300" w:firstLine="720"/>
        <w:rPr>
          <w:rFonts w:ascii="Times New Roman" w:eastAsia="標楷體" w:hAnsi="Times New Roman"/>
        </w:rPr>
      </w:pPr>
      <w:r w:rsidRPr="006B0FB3">
        <w:rPr>
          <w:rFonts w:ascii="Times New Roman" w:eastAsia="標楷體" w:hAnsi="Times New Roman" w:hint="eastAsia"/>
        </w:rPr>
        <w:t>身分證及掛號回郵信封</w:t>
      </w:r>
      <w:r w:rsidRPr="006B0FB3">
        <w:rPr>
          <w:rFonts w:ascii="Times New Roman" w:eastAsia="標楷體" w:hAnsi="Times New Roman" w:hint="eastAsia"/>
        </w:rPr>
        <w:t>1</w:t>
      </w:r>
      <w:r w:rsidRPr="006B0FB3">
        <w:rPr>
          <w:rFonts w:ascii="Times New Roman" w:eastAsia="標楷體" w:hAnsi="Times New Roman" w:hint="eastAsia"/>
        </w:rPr>
        <w:t>個，親自向本校人事室申請複查成績，逾期或程序不合者，不</w:t>
      </w:r>
    </w:p>
    <w:p w14:paraId="40BBC0C3" w14:textId="58414971" w:rsidR="00BA026E" w:rsidRPr="006B0FB3" w:rsidRDefault="00BA026E" w:rsidP="00280A85">
      <w:pPr>
        <w:pStyle w:val="a5"/>
        <w:ind w:firstLineChars="300" w:firstLine="720"/>
        <w:rPr>
          <w:rFonts w:ascii="Times New Roman" w:eastAsia="標楷體" w:hAnsi="Times New Roman"/>
        </w:rPr>
      </w:pPr>
      <w:r w:rsidRPr="006B0FB3">
        <w:rPr>
          <w:rFonts w:ascii="Times New Roman" w:eastAsia="標楷體" w:hAnsi="Times New Roman" w:hint="eastAsia"/>
        </w:rPr>
        <w:t>予受理。</w:t>
      </w:r>
    </w:p>
    <w:p w14:paraId="32FC6713" w14:textId="77777777" w:rsidR="00280A85" w:rsidRDefault="00BA026E" w:rsidP="00280A85">
      <w:pPr>
        <w:pStyle w:val="a5"/>
        <w:rPr>
          <w:rFonts w:ascii="Times New Roman" w:eastAsia="標楷體" w:hAnsi="Times New Roman"/>
        </w:rPr>
      </w:pPr>
      <w:r w:rsidRPr="006B0FB3">
        <w:rPr>
          <w:rFonts w:ascii="Times New Roman" w:eastAsia="標楷體" w:hAnsi="Times New Roman" w:hint="eastAsia"/>
        </w:rPr>
        <w:t>十</w:t>
      </w:r>
      <w:r w:rsidR="00FF7129">
        <w:rPr>
          <w:rFonts w:ascii="Times New Roman" w:eastAsia="標楷體" w:hAnsi="Times New Roman" w:hint="eastAsia"/>
        </w:rPr>
        <w:t>二</w:t>
      </w:r>
      <w:r w:rsidRPr="006B0FB3">
        <w:rPr>
          <w:rFonts w:ascii="Times New Roman" w:eastAsia="標楷體" w:hAnsi="Times New Roman" w:hint="eastAsia"/>
        </w:rPr>
        <w:t>、如遇天然災害或不可抗拒之因素，而致上述日程需作變更或無法辦理時，將更</w:t>
      </w:r>
      <w:r w:rsidR="00FF7129">
        <w:rPr>
          <w:rFonts w:ascii="Times New Roman" w:eastAsia="標楷體" w:hAnsi="Times New Roman" w:hint="eastAsia"/>
        </w:rPr>
        <w:t>新</w:t>
      </w:r>
      <w:r w:rsidRPr="006B0FB3">
        <w:rPr>
          <w:rFonts w:ascii="Times New Roman" w:eastAsia="標楷體" w:hAnsi="Times New Roman" w:hint="eastAsia"/>
        </w:rPr>
        <w:t>訊息</w:t>
      </w:r>
      <w:r w:rsidR="00FF7129">
        <w:rPr>
          <w:rFonts w:ascii="Times New Roman" w:eastAsia="標楷體" w:hAnsi="Times New Roman" w:hint="eastAsia"/>
        </w:rPr>
        <w:t>公</w:t>
      </w:r>
    </w:p>
    <w:p w14:paraId="7DDEBDFF" w14:textId="591C6FDD" w:rsidR="00BA026E" w:rsidRPr="006B0FB3" w:rsidRDefault="00FF7129" w:rsidP="00280A85">
      <w:pPr>
        <w:pStyle w:val="a5"/>
        <w:ind w:firstLineChars="300" w:firstLine="72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告</w:t>
      </w:r>
      <w:r w:rsidR="00BA026E" w:rsidRPr="006B0FB3">
        <w:rPr>
          <w:rFonts w:ascii="Times New Roman" w:eastAsia="標楷體" w:hAnsi="Times New Roman" w:hint="eastAsia"/>
        </w:rPr>
        <w:t>於本校網站。</w:t>
      </w:r>
    </w:p>
    <w:p w14:paraId="652BD293" w14:textId="03C16598" w:rsidR="00E8723B" w:rsidRDefault="00E8723B" w:rsidP="00FF7129">
      <w:pPr>
        <w:pStyle w:val="a5"/>
        <w:jc w:val="both"/>
      </w:pPr>
    </w:p>
    <w:p w14:paraId="423D87E3" w14:textId="27E47DF8" w:rsidR="00E8723B" w:rsidRPr="00280A85" w:rsidRDefault="00E8723B" w:rsidP="00280A85">
      <w:pPr>
        <w:spacing w:line="0" w:lineRule="atLeast"/>
        <w:rPr>
          <w:rFonts w:ascii="標楷體"/>
          <w:color w:val="000000" w:themeColor="text1"/>
          <w:szCs w:val="24"/>
          <w:bdr w:val="single" w:sz="4" w:space="0" w:color="auto"/>
        </w:rPr>
      </w:pPr>
    </w:p>
    <w:sectPr w:rsidR="00E8723B" w:rsidRPr="00280A85" w:rsidSect="009A0786">
      <w:pgSz w:w="11906" w:h="16838"/>
      <w:pgMar w:top="1021" w:right="1133" w:bottom="102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6414A" w14:textId="77777777" w:rsidR="0075547B" w:rsidRDefault="0075547B">
      <w:r>
        <w:separator/>
      </w:r>
    </w:p>
  </w:endnote>
  <w:endnote w:type="continuationSeparator" w:id="0">
    <w:p w14:paraId="4F5B3A0D" w14:textId="77777777" w:rsidR="0075547B" w:rsidRDefault="0075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A66CA" w14:textId="77777777" w:rsidR="0075547B" w:rsidRDefault="0075547B">
      <w:r>
        <w:separator/>
      </w:r>
    </w:p>
  </w:footnote>
  <w:footnote w:type="continuationSeparator" w:id="0">
    <w:p w14:paraId="1088A3CB" w14:textId="77777777" w:rsidR="0075547B" w:rsidRDefault="00755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3B1B"/>
    <w:multiLevelType w:val="hybridMultilevel"/>
    <w:tmpl w:val="D180ABA0"/>
    <w:lvl w:ilvl="0" w:tplc="0D168258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04F9637E"/>
    <w:multiLevelType w:val="hybridMultilevel"/>
    <w:tmpl w:val="9C18F06C"/>
    <w:lvl w:ilvl="0" w:tplc="B3A41A0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510F78"/>
    <w:multiLevelType w:val="hybridMultilevel"/>
    <w:tmpl w:val="10222E42"/>
    <w:lvl w:ilvl="0" w:tplc="BB74FC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1521EBB"/>
    <w:multiLevelType w:val="hybridMultilevel"/>
    <w:tmpl w:val="4104935E"/>
    <w:lvl w:ilvl="0" w:tplc="75DC1648">
      <w:start w:val="1"/>
      <w:numFmt w:val="decimal"/>
      <w:lvlText w:val="%1、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7" w:hanging="480"/>
      </w:pPr>
    </w:lvl>
    <w:lvl w:ilvl="2" w:tplc="0409001B" w:tentative="1">
      <w:start w:val="1"/>
      <w:numFmt w:val="lowerRoman"/>
      <w:lvlText w:val="%3."/>
      <w:lvlJc w:val="right"/>
      <w:pPr>
        <w:ind w:left="1987" w:hanging="480"/>
      </w:pPr>
    </w:lvl>
    <w:lvl w:ilvl="3" w:tplc="0409000F" w:tentative="1">
      <w:start w:val="1"/>
      <w:numFmt w:val="decimal"/>
      <w:lvlText w:val="%4."/>
      <w:lvlJc w:val="left"/>
      <w:pPr>
        <w:ind w:left="24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7" w:hanging="480"/>
      </w:pPr>
    </w:lvl>
    <w:lvl w:ilvl="5" w:tplc="0409001B" w:tentative="1">
      <w:start w:val="1"/>
      <w:numFmt w:val="lowerRoman"/>
      <w:lvlText w:val="%6."/>
      <w:lvlJc w:val="right"/>
      <w:pPr>
        <w:ind w:left="3427" w:hanging="480"/>
      </w:pPr>
    </w:lvl>
    <w:lvl w:ilvl="6" w:tplc="0409000F" w:tentative="1">
      <w:start w:val="1"/>
      <w:numFmt w:val="decimal"/>
      <w:lvlText w:val="%7."/>
      <w:lvlJc w:val="left"/>
      <w:pPr>
        <w:ind w:left="39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7" w:hanging="480"/>
      </w:pPr>
    </w:lvl>
    <w:lvl w:ilvl="8" w:tplc="0409001B" w:tentative="1">
      <w:start w:val="1"/>
      <w:numFmt w:val="lowerRoman"/>
      <w:lvlText w:val="%9."/>
      <w:lvlJc w:val="right"/>
      <w:pPr>
        <w:ind w:left="4867" w:hanging="480"/>
      </w:pPr>
    </w:lvl>
  </w:abstractNum>
  <w:abstractNum w:abstractNumId="4" w15:restartNumberingAfterBreak="0">
    <w:nsid w:val="1B2F1044"/>
    <w:multiLevelType w:val="hybridMultilevel"/>
    <w:tmpl w:val="CD941D4C"/>
    <w:lvl w:ilvl="0" w:tplc="C28860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1A1508"/>
    <w:multiLevelType w:val="hybridMultilevel"/>
    <w:tmpl w:val="9F44915C"/>
    <w:lvl w:ilvl="0" w:tplc="39CEEBB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2C2719"/>
    <w:multiLevelType w:val="hybridMultilevel"/>
    <w:tmpl w:val="4104935E"/>
    <w:lvl w:ilvl="0" w:tplc="75DC1648">
      <w:start w:val="1"/>
      <w:numFmt w:val="decimal"/>
      <w:lvlText w:val="%1、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7" w:hanging="480"/>
      </w:pPr>
    </w:lvl>
    <w:lvl w:ilvl="2" w:tplc="0409001B" w:tentative="1">
      <w:start w:val="1"/>
      <w:numFmt w:val="lowerRoman"/>
      <w:lvlText w:val="%3."/>
      <w:lvlJc w:val="right"/>
      <w:pPr>
        <w:ind w:left="1987" w:hanging="480"/>
      </w:pPr>
    </w:lvl>
    <w:lvl w:ilvl="3" w:tplc="0409000F" w:tentative="1">
      <w:start w:val="1"/>
      <w:numFmt w:val="decimal"/>
      <w:lvlText w:val="%4."/>
      <w:lvlJc w:val="left"/>
      <w:pPr>
        <w:ind w:left="24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7" w:hanging="480"/>
      </w:pPr>
    </w:lvl>
    <w:lvl w:ilvl="5" w:tplc="0409001B" w:tentative="1">
      <w:start w:val="1"/>
      <w:numFmt w:val="lowerRoman"/>
      <w:lvlText w:val="%6."/>
      <w:lvlJc w:val="right"/>
      <w:pPr>
        <w:ind w:left="3427" w:hanging="480"/>
      </w:pPr>
    </w:lvl>
    <w:lvl w:ilvl="6" w:tplc="0409000F" w:tentative="1">
      <w:start w:val="1"/>
      <w:numFmt w:val="decimal"/>
      <w:lvlText w:val="%7."/>
      <w:lvlJc w:val="left"/>
      <w:pPr>
        <w:ind w:left="39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7" w:hanging="480"/>
      </w:pPr>
    </w:lvl>
    <w:lvl w:ilvl="8" w:tplc="0409001B" w:tentative="1">
      <w:start w:val="1"/>
      <w:numFmt w:val="lowerRoman"/>
      <w:lvlText w:val="%9."/>
      <w:lvlJc w:val="right"/>
      <w:pPr>
        <w:ind w:left="4867" w:hanging="480"/>
      </w:pPr>
    </w:lvl>
  </w:abstractNum>
  <w:abstractNum w:abstractNumId="7" w15:restartNumberingAfterBreak="0">
    <w:nsid w:val="2F092410"/>
    <w:multiLevelType w:val="hybridMultilevel"/>
    <w:tmpl w:val="D154026A"/>
    <w:lvl w:ilvl="0" w:tplc="AEF44B22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09700F"/>
    <w:multiLevelType w:val="hybridMultilevel"/>
    <w:tmpl w:val="D250E8EA"/>
    <w:lvl w:ilvl="0" w:tplc="054469DA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204A2F5C">
      <w:start w:val="1"/>
      <w:numFmt w:val="decimal"/>
      <w:lvlText w:val="（%2）"/>
      <w:lvlJc w:val="left"/>
      <w:pPr>
        <w:ind w:left="157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561B52"/>
    <w:multiLevelType w:val="hybridMultilevel"/>
    <w:tmpl w:val="71705F84"/>
    <w:lvl w:ilvl="0" w:tplc="58D44FD0">
      <w:start w:val="1"/>
      <w:numFmt w:val="taiwaneseCountingThousand"/>
      <w:lvlText w:val="(%1)"/>
      <w:lvlJc w:val="left"/>
      <w:pPr>
        <w:tabs>
          <w:tab w:val="num" w:pos="822"/>
        </w:tabs>
        <w:ind w:left="822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2"/>
        </w:tabs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2"/>
        </w:tabs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2"/>
        </w:tabs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2"/>
        </w:tabs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2"/>
        </w:tabs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2"/>
        </w:tabs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2"/>
        </w:tabs>
        <w:ind w:left="4752" w:hanging="480"/>
      </w:pPr>
    </w:lvl>
  </w:abstractNum>
  <w:abstractNum w:abstractNumId="10" w15:restartNumberingAfterBreak="0">
    <w:nsid w:val="34DA3EBA"/>
    <w:multiLevelType w:val="hybridMultilevel"/>
    <w:tmpl w:val="67A0FB38"/>
    <w:lvl w:ilvl="0" w:tplc="E25A1A12">
      <w:start w:val="1"/>
      <w:numFmt w:val="taiwaneseCountingThousand"/>
      <w:lvlText w:val="(%1)"/>
      <w:lvlJc w:val="left"/>
      <w:pPr>
        <w:ind w:left="51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9553FF"/>
    <w:multiLevelType w:val="hybridMultilevel"/>
    <w:tmpl w:val="DF0C87CE"/>
    <w:lvl w:ilvl="0" w:tplc="AB7AFCB2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ECA12D9"/>
    <w:multiLevelType w:val="hybridMultilevel"/>
    <w:tmpl w:val="BBE4A8AA"/>
    <w:lvl w:ilvl="0" w:tplc="9E0EE6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4C3AC5"/>
    <w:multiLevelType w:val="hybridMultilevel"/>
    <w:tmpl w:val="C380816E"/>
    <w:lvl w:ilvl="0" w:tplc="1A1033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8975E6"/>
    <w:multiLevelType w:val="hybridMultilevel"/>
    <w:tmpl w:val="BA9A38A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49940C0"/>
    <w:multiLevelType w:val="hybridMultilevel"/>
    <w:tmpl w:val="CFC8ECC0"/>
    <w:lvl w:ilvl="0" w:tplc="B0C4B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A93070F"/>
    <w:multiLevelType w:val="hybridMultilevel"/>
    <w:tmpl w:val="5EAC670A"/>
    <w:lvl w:ilvl="0" w:tplc="294A71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D3579E6"/>
    <w:multiLevelType w:val="hybridMultilevel"/>
    <w:tmpl w:val="712047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6"/>
  </w:num>
  <w:num w:numId="6">
    <w:abstractNumId w:val="3"/>
  </w:num>
  <w:num w:numId="7">
    <w:abstractNumId w:val="17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0"/>
  </w:num>
  <w:num w:numId="11">
    <w:abstractNumId w:val="1"/>
  </w:num>
  <w:num w:numId="12">
    <w:abstractNumId w:val="7"/>
  </w:num>
  <w:num w:numId="13">
    <w:abstractNumId w:val="10"/>
  </w:num>
  <w:num w:numId="14">
    <w:abstractNumId w:val="15"/>
  </w:num>
  <w:num w:numId="15">
    <w:abstractNumId w:val="5"/>
  </w:num>
  <w:num w:numId="16">
    <w:abstractNumId w:val="16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74"/>
    <w:rsid w:val="000001EA"/>
    <w:rsid w:val="00000FB2"/>
    <w:rsid w:val="0000662D"/>
    <w:rsid w:val="000066E3"/>
    <w:rsid w:val="00007023"/>
    <w:rsid w:val="00010D0A"/>
    <w:rsid w:val="00012C74"/>
    <w:rsid w:val="00012FC9"/>
    <w:rsid w:val="0001324C"/>
    <w:rsid w:val="000147A4"/>
    <w:rsid w:val="000204FB"/>
    <w:rsid w:val="00027E61"/>
    <w:rsid w:val="00027F6A"/>
    <w:rsid w:val="00031040"/>
    <w:rsid w:val="00034C1E"/>
    <w:rsid w:val="00040810"/>
    <w:rsid w:val="00040D4D"/>
    <w:rsid w:val="00044A0F"/>
    <w:rsid w:val="00044E77"/>
    <w:rsid w:val="000508F7"/>
    <w:rsid w:val="00054E67"/>
    <w:rsid w:val="000557B5"/>
    <w:rsid w:val="00057C87"/>
    <w:rsid w:val="0006122B"/>
    <w:rsid w:val="00064FCE"/>
    <w:rsid w:val="00065265"/>
    <w:rsid w:val="00067223"/>
    <w:rsid w:val="00073961"/>
    <w:rsid w:val="000744E7"/>
    <w:rsid w:val="00075C90"/>
    <w:rsid w:val="0008247F"/>
    <w:rsid w:val="00087D68"/>
    <w:rsid w:val="00092C59"/>
    <w:rsid w:val="0009316E"/>
    <w:rsid w:val="000972A8"/>
    <w:rsid w:val="000A2DFE"/>
    <w:rsid w:val="000A3D5A"/>
    <w:rsid w:val="000B439E"/>
    <w:rsid w:val="000C2F57"/>
    <w:rsid w:val="000C3773"/>
    <w:rsid w:val="000C49D7"/>
    <w:rsid w:val="000C557D"/>
    <w:rsid w:val="000C79D1"/>
    <w:rsid w:val="000D15B1"/>
    <w:rsid w:val="000D3826"/>
    <w:rsid w:val="000D4A0C"/>
    <w:rsid w:val="000E55D4"/>
    <w:rsid w:val="000E7A84"/>
    <w:rsid w:val="000F50C3"/>
    <w:rsid w:val="000F74CA"/>
    <w:rsid w:val="00101DFE"/>
    <w:rsid w:val="001032F4"/>
    <w:rsid w:val="00110031"/>
    <w:rsid w:val="00120B9D"/>
    <w:rsid w:val="001244AE"/>
    <w:rsid w:val="00124A14"/>
    <w:rsid w:val="00124DD3"/>
    <w:rsid w:val="0012727F"/>
    <w:rsid w:val="00130372"/>
    <w:rsid w:val="00131CBF"/>
    <w:rsid w:val="00131D3A"/>
    <w:rsid w:val="00132095"/>
    <w:rsid w:val="00136794"/>
    <w:rsid w:val="00145C3D"/>
    <w:rsid w:val="0014612F"/>
    <w:rsid w:val="0014616B"/>
    <w:rsid w:val="0014628D"/>
    <w:rsid w:val="00151F0D"/>
    <w:rsid w:val="001520F9"/>
    <w:rsid w:val="00153727"/>
    <w:rsid w:val="00153A1A"/>
    <w:rsid w:val="00153DF1"/>
    <w:rsid w:val="00153F7E"/>
    <w:rsid w:val="0016036A"/>
    <w:rsid w:val="00164928"/>
    <w:rsid w:val="00166BAE"/>
    <w:rsid w:val="0017446D"/>
    <w:rsid w:val="00176D52"/>
    <w:rsid w:val="00181F79"/>
    <w:rsid w:val="0018420F"/>
    <w:rsid w:val="0018609E"/>
    <w:rsid w:val="00192441"/>
    <w:rsid w:val="001952A6"/>
    <w:rsid w:val="001A4B34"/>
    <w:rsid w:val="001A604C"/>
    <w:rsid w:val="001A782E"/>
    <w:rsid w:val="001B00F1"/>
    <w:rsid w:val="001B0181"/>
    <w:rsid w:val="001B493F"/>
    <w:rsid w:val="001C1E32"/>
    <w:rsid w:val="001C30FF"/>
    <w:rsid w:val="001C56BC"/>
    <w:rsid w:val="001D024E"/>
    <w:rsid w:val="001D117B"/>
    <w:rsid w:val="001D1324"/>
    <w:rsid w:val="001E2F73"/>
    <w:rsid w:val="001E46E0"/>
    <w:rsid w:val="001E4E6C"/>
    <w:rsid w:val="001E6498"/>
    <w:rsid w:val="001E69DF"/>
    <w:rsid w:val="001F04FC"/>
    <w:rsid w:val="001F0EF0"/>
    <w:rsid w:val="001F10AA"/>
    <w:rsid w:val="001F224F"/>
    <w:rsid w:val="001F2A7C"/>
    <w:rsid w:val="001F46F9"/>
    <w:rsid w:val="002015B0"/>
    <w:rsid w:val="00202EB1"/>
    <w:rsid w:val="00210C81"/>
    <w:rsid w:val="0022304E"/>
    <w:rsid w:val="00227078"/>
    <w:rsid w:val="002307EB"/>
    <w:rsid w:val="00233C44"/>
    <w:rsid w:val="00240500"/>
    <w:rsid w:val="00241943"/>
    <w:rsid w:val="002518C9"/>
    <w:rsid w:val="00251976"/>
    <w:rsid w:val="00260E3B"/>
    <w:rsid w:val="002618D8"/>
    <w:rsid w:val="00261941"/>
    <w:rsid w:val="00261F89"/>
    <w:rsid w:val="002628AF"/>
    <w:rsid w:val="00263ED7"/>
    <w:rsid w:val="0026437C"/>
    <w:rsid w:val="00264689"/>
    <w:rsid w:val="00275C55"/>
    <w:rsid w:val="002804BE"/>
    <w:rsid w:val="00280A85"/>
    <w:rsid w:val="0028588E"/>
    <w:rsid w:val="00286C50"/>
    <w:rsid w:val="002950CF"/>
    <w:rsid w:val="002A2D2B"/>
    <w:rsid w:val="002A339C"/>
    <w:rsid w:val="002A4C56"/>
    <w:rsid w:val="002C38B5"/>
    <w:rsid w:val="002C39D9"/>
    <w:rsid w:val="002C5185"/>
    <w:rsid w:val="002C68E4"/>
    <w:rsid w:val="002C698E"/>
    <w:rsid w:val="002D07F4"/>
    <w:rsid w:val="002D20F8"/>
    <w:rsid w:val="002D288E"/>
    <w:rsid w:val="002D3956"/>
    <w:rsid w:val="002D3C83"/>
    <w:rsid w:val="002D3F26"/>
    <w:rsid w:val="002D413E"/>
    <w:rsid w:val="002D478C"/>
    <w:rsid w:val="002E29BE"/>
    <w:rsid w:val="002E5753"/>
    <w:rsid w:val="002E6469"/>
    <w:rsid w:val="002F096F"/>
    <w:rsid w:val="002F2B4B"/>
    <w:rsid w:val="002F4EDB"/>
    <w:rsid w:val="002F7189"/>
    <w:rsid w:val="002F7803"/>
    <w:rsid w:val="003006B7"/>
    <w:rsid w:val="00304387"/>
    <w:rsid w:val="003055FA"/>
    <w:rsid w:val="00310085"/>
    <w:rsid w:val="00310994"/>
    <w:rsid w:val="00310AA0"/>
    <w:rsid w:val="0031788C"/>
    <w:rsid w:val="00317F27"/>
    <w:rsid w:val="003201E5"/>
    <w:rsid w:val="0032178D"/>
    <w:rsid w:val="003242D3"/>
    <w:rsid w:val="00345001"/>
    <w:rsid w:val="003475EC"/>
    <w:rsid w:val="0035111A"/>
    <w:rsid w:val="003534D0"/>
    <w:rsid w:val="00353FC1"/>
    <w:rsid w:val="003561D6"/>
    <w:rsid w:val="00361613"/>
    <w:rsid w:val="003649C3"/>
    <w:rsid w:val="00365EB2"/>
    <w:rsid w:val="00370A3C"/>
    <w:rsid w:val="00372BB1"/>
    <w:rsid w:val="00376BE9"/>
    <w:rsid w:val="00377B0F"/>
    <w:rsid w:val="00385EA7"/>
    <w:rsid w:val="00386308"/>
    <w:rsid w:val="003907EA"/>
    <w:rsid w:val="003A2FAD"/>
    <w:rsid w:val="003A7922"/>
    <w:rsid w:val="003B0010"/>
    <w:rsid w:val="003B2884"/>
    <w:rsid w:val="003B4A26"/>
    <w:rsid w:val="003C5711"/>
    <w:rsid w:val="003C6EF3"/>
    <w:rsid w:val="003E0F80"/>
    <w:rsid w:val="003E3D7F"/>
    <w:rsid w:val="003E3DBE"/>
    <w:rsid w:val="003E5294"/>
    <w:rsid w:val="003E7B81"/>
    <w:rsid w:val="003F0803"/>
    <w:rsid w:val="0041021A"/>
    <w:rsid w:val="00411E2C"/>
    <w:rsid w:val="00412A88"/>
    <w:rsid w:val="00412C59"/>
    <w:rsid w:val="004136DD"/>
    <w:rsid w:val="00414FD5"/>
    <w:rsid w:val="004173BB"/>
    <w:rsid w:val="00420FE5"/>
    <w:rsid w:val="0042318A"/>
    <w:rsid w:val="00424381"/>
    <w:rsid w:val="00430E2E"/>
    <w:rsid w:val="00433A19"/>
    <w:rsid w:val="00433A26"/>
    <w:rsid w:val="00435931"/>
    <w:rsid w:val="004400E1"/>
    <w:rsid w:val="0044041E"/>
    <w:rsid w:val="00440475"/>
    <w:rsid w:val="00440BF2"/>
    <w:rsid w:val="0044169C"/>
    <w:rsid w:val="00443F4E"/>
    <w:rsid w:val="0045006F"/>
    <w:rsid w:val="004506F5"/>
    <w:rsid w:val="004521E3"/>
    <w:rsid w:val="004537B4"/>
    <w:rsid w:val="0045665D"/>
    <w:rsid w:val="004568CF"/>
    <w:rsid w:val="00456D05"/>
    <w:rsid w:val="00456EED"/>
    <w:rsid w:val="004631E2"/>
    <w:rsid w:val="004639E9"/>
    <w:rsid w:val="004639F2"/>
    <w:rsid w:val="004718EB"/>
    <w:rsid w:val="00475BB3"/>
    <w:rsid w:val="004827E8"/>
    <w:rsid w:val="00483993"/>
    <w:rsid w:val="004869D9"/>
    <w:rsid w:val="0049089C"/>
    <w:rsid w:val="00491449"/>
    <w:rsid w:val="00493DA1"/>
    <w:rsid w:val="004970CE"/>
    <w:rsid w:val="004A4B35"/>
    <w:rsid w:val="004A4E48"/>
    <w:rsid w:val="004A70EE"/>
    <w:rsid w:val="004B2045"/>
    <w:rsid w:val="004B4F2E"/>
    <w:rsid w:val="004B548F"/>
    <w:rsid w:val="004B7F32"/>
    <w:rsid w:val="004C11A9"/>
    <w:rsid w:val="004D0559"/>
    <w:rsid w:val="004D386A"/>
    <w:rsid w:val="004E2694"/>
    <w:rsid w:val="004E3A3F"/>
    <w:rsid w:val="004E4509"/>
    <w:rsid w:val="004E503F"/>
    <w:rsid w:val="004E5334"/>
    <w:rsid w:val="004E5471"/>
    <w:rsid w:val="004E7253"/>
    <w:rsid w:val="004F4383"/>
    <w:rsid w:val="004F4B57"/>
    <w:rsid w:val="004F61D7"/>
    <w:rsid w:val="00501E61"/>
    <w:rsid w:val="00503432"/>
    <w:rsid w:val="0050442E"/>
    <w:rsid w:val="00504791"/>
    <w:rsid w:val="00504AD7"/>
    <w:rsid w:val="005075F1"/>
    <w:rsid w:val="005128AB"/>
    <w:rsid w:val="00516731"/>
    <w:rsid w:val="00523CB5"/>
    <w:rsid w:val="00524AC5"/>
    <w:rsid w:val="00527D86"/>
    <w:rsid w:val="00530659"/>
    <w:rsid w:val="00530C44"/>
    <w:rsid w:val="005339CF"/>
    <w:rsid w:val="0053405D"/>
    <w:rsid w:val="00543BA5"/>
    <w:rsid w:val="00547F62"/>
    <w:rsid w:val="00553E73"/>
    <w:rsid w:val="00554FB0"/>
    <w:rsid w:val="0056228E"/>
    <w:rsid w:val="00566B67"/>
    <w:rsid w:val="00566C39"/>
    <w:rsid w:val="005803C9"/>
    <w:rsid w:val="005831B8"/>
    <w:rsid w:val="00584E27"/>
    <w:rsid w:val="005865B8"/>
    <w:rsid w:val="00587ED5"/>
    <w:rsid w:val="0059003D"/>
    <w:rsid w:val="00593448"/>
    <w:rsid w:val="005968B9"/>
    <w:rsid w:val="00596A80"/>
    <w:rsid w:val="005978DD"/>
    <w:rsid w:val="005A3ABC"/>
    <w:rsid w:val="005A5022"/>
    <w:rsid w:val="005A6154"/>
    <w:rsid w:val="005B0580"/>
    <w:rsid w:val="005B51C7"/>
    <w:rsid w:val="005B53A1"/>
    <w:rsid w:val="005C72EC"/>
    <w:rsid w:val="005D0DB6"/>
    <w:rsid w:val="005D39CF"/>
    <w:rsid w:val="005E2CE6"/>
    <w:rsid w:val="005E42F5"/>
    <w:rsid w:val="005E4365"/>
    <w:rsid w:val="005E4F63"/>
    <w:rsid w:val="005F3A32"/>
    <w:rsid w:val="005F5817"/>
    <w:rsid w:val="0060072A"/>
    <w:rsid w:val="00605901"/>
    <w:rsid w:val="00612D4B"/>
    <w:rsid w:val="006159D7"/>
    <w:rsid w:val="00622EE6"/>
    <w:rsid w:val="00624CAA"/>
    <w:rsid w:val="006320AD"/>
    <w:rsid w:val="006339EB"/>
    <w:rsid w:val="006404E6"/>
    <w:rsid w:val="00644BF1"/>
    <w:rsid w:val="006472B9"/>
    <w:rsid w:val="00652EA9"/>
    <w:rsid w:val="00654320"/>
    <w:rsid w:val="00656214"/>
    <w:rsid w:val="00657092"/>
    <w:rsid w:val="0065784F"/>
    <w:rsid w:val="00661234"/>
    <w:rsid w:val="006640FF"/>
    <w:rsid w:val="0066655C"/>
    <w:rsid w:val="00673A29"/>
    <w:rsid w:val="00673A91"/>
    <w:rsid w:val="00673CA3"/>
    <w:rsid w:val="00677566"/>
    <w:rsid w:val="006A38EA"/>
    <w:rsid w:val="006A3CCA"/>
    <w:rsid w:val="006A7FED"/>
    <w:rsid w:val="006B0FB3"/>
    <w:rsid w:val="006B2E05"/>
    <w:rsid w:val="006B3A19"/>
    <w:rsid w:val="006B429A"/>
    <w:rsid w:val="006B4A2D"/>
    <w:rsid w:val="006B7EF9"/>
    <w:rsid w:val="006C322A"/>
    <w:rsid w:val="006C4DEA"/>
    <w:rsid w:val="006C6CE9"/>
    <w:rsid w:val="006D2562"/>
    <w:rsid w:val="006D447C"/>
    <w:rsid w:val="006D6120"/>
    <w:rsid w:val="006D75D3"/>
    <w:rsid w:val="006E22C2"/>
    <w:rsid w:val="006E2A9A"/>
    <w:rsid w:val="006E50EE"/>
    <w:rsid w:val="006F11A3"/>
    <w:rsid w:val="006F3D61"/>
    <w:rsid w:val="00705B3F"/>
    <w:rsid w:val="007147FD"/>
    <w:rsid w:val="007265DC"/>
    <w:rsid w:val="00730E86"/>
    <w:rsid w:val="00735A00"/>
    <w:rsid w:val="0074067D"/>
    <w:rsid w:val="00741F05"/>
    <w:rsid w:val="00742FFC"/>
    <w:rsid w:val="0074439B"/>
    <w:rsid w:val="0075299A"/>
    <w:rsid w:val="007530F8"/>
    <w:rsid w:val="00754AB5"/>
    <w:rsid w:val="0075547B"/>
    <w:rsid w:val="00766349"/>
    <w:rsid w:val="00775430"/>
    <w:rsid w:val="007758A6"/>
    <w:rsid w:val="00785610"/>
    <w:rsid w:val="0078763A"/>
    <w:rsid w:val="007877D1"/>
    <w:rsid w:val="00790087"/>
    <w:rsid w:val="007905F7"/>
    <w:rsid w:val="0079164F"/>
    <w:rsid w:val="007A25AA"/>
    <w:rsid w:val="007A50C2"/>
    <w:rsid w:val="007A6F31"/>
    <w:rsid w:val="007B1C97"/>
    <w:rsid w:val="007B271F"/>
    <w:rsid w:val="007B4DFD"/>
    <w:rsid w:val="007C19BD"/>
    <w:rsid w:val="007C650D"/>
    <w:rsid w:val="007D1892"/>
    <w:rsid w:val="007D4DC5"/>
    <w:rsid w:val="007D52EB"/>
    <w:rsid w:val="007D77C9"/>
    <w:rsid w:val="007E0608"/>
    <w:rsid w:val="007E124E"/>
    <w:rsid w:val="007F101B"/>
    <w:rsid w:val="007F2C14"/>
    <w:rsid w:val="0080103B"/>
    <w:rsid w:val="008015A0"/>
    <w:rsid w:val="008028B7"/>
    <w:rsid w:val="008029A4"/>
    <w:rsid w:val="008036D8"/>
    <w:rsid w:val="00804477"/>
    <w:rsid w:val="00806990"/>
    <w:rsid w:val="0081064C"/>
    <w:rsid w:val="00815C0A"/>
    <w:rsid w:val="00820B04"/>
    <w:rsid w:val="00822A17"/>
    <w:rsid w:val="00823AAF"/>
    <w:rsid w:val="00824E5E"/>
    <w:rsid w:val="00826019"/>
    <w:rsid w:val="00826516"/>
    <w:rsid w:val="0083226B"/>
    <w:rsid w:val="00832900"/>
    <w:rsid w:val="00833770"/>
    <w:rsid w:val="00835B0E"/>
    <w:rsid w:val="008402EA"/>
    <w:rsid w:val="00841CBA"/>
    <w:rsid w:val="00842EF7"/>
    <w:rsid w:val="0084451D"/>
    <w:rsid w:val="00846BAF"/>
    <w:rsid w:val="00851539"/>
    <w:rsid w:val="008526DA"/>
    <w:rsid w:val="0087131E"/>
    <w:rsid w:val="00871CDA"/>
    <w:rsid w:val="00876296"/>
    <w:rsid w:val="008767F6"/>
    <w:rsid w:val="00880014"/>
    <w:rsid w:val="0089097C"/>
    <w:rsid w:val="008A3264"/>
    <w:rsid w:val="008A3550"/>
    <w:rsid w:val="008A4097"/>
    <w:rsid w:val="008A55D8"/>
    <w:rsid w:val="008A5AAA"/>
    <w:rsid w:val="008A7408"/>
    <w:rsid w:val="008A75F0"/>
    <w:rsid w:val="008A78A3"/>
    <w:rsid w:val="008B238C"/>
    <w:rsid w:val="008B47A2"/>
    <w:rsid w:val="008B54D6"/>
    <w:rsid w:val="008B556C"/>
    <w:rsid w:val="008B70DF"/>
    <w:rsid w:val="008C3C87"/>
    <w:rsid w:val="008C41EF"/>
    <w:rsid w:val="008C5CD0"/>
    <w:rsid w:val="008D157E"/>
    <w:rsid w:val="008D313A"/>
    <w:rsid w:val="008D6A96"/>
    <w:rsid w:val="008D6F8A"/>
    <w:rsid w:val="008E1A35"/>
    <w:rsid w:val="008E23DE"/>
    <w:rsid w:val="008E30D0"/>
    <w:rsid w:val="008F027C"/>
    <w:rsid w:val="008F1BFF"/>
    <w:rsid w:val="008F2040"/>
    <w:rsid w:val="008F302C"/>
    <w:rsid w:val="008F45B9"/>
    <w:rsid w:val="008F71EF"/>
    <w:rsid w:val="00900BEC"/>
    <w:rsid w:val="009059C3"/>
    <w:rsid w:val="009063AF"/>
    <w:rsid w:val="00910564"/>
    <w:rsid w:val="00910B6D"/>
    <w:rsid w:val="0091656C"/>
    <w:rsid w:val="00916782"/>
    <w:rsid w:val="00920E89"/>
    <w:rsid w:val="0092128E"/>
    <w:rsid w:val="0092765F"/>
    <w:rsid w:val="009333A3"/>
    <w:rsid w:val="00936205"/>
    <w:rsid w:val="0094058B"/>
    <w:rsid w:val="0094420F"/>
    <w:rsid w:val="00950834"/>
    <w:rsid w:val="00950B42"/>
    <w:rsid w:val="00953C3F"/>
    <w:rsid w:val="00954051"/>
    <w:rsid w:val="009577CF"/>
    <w:rsid w:val="00960E47"/>
    <w:rsid w:val="00964C95"/>
    <w:rsid w:val="00964E7B"/>
    <w:rsid w:val="009656B2"/>
    <w:rsid w:val="009708F1"/>
    <w:rsid w:val="00974A42"/>
    <w:rsid w:val="00974F60"/>
    <w:rsid w:val="00975830"/>
    <w:rsid w:val="00984DFA"/>
    <w:rsid w:val="009854C3"/>
    <w:rsid w:val="009927C8"/>
    <w:rsid w:val="009941C3"/>
    <w:rsid w:val="00994953"/>
    <w:rsid w:val="009A0786"/>
    <w:rsid w:val="009A09CA"/>
    <w:rsid w:val="009A6F90"/>
    <w:rsid w:val="009A7BA8"/>
    <w:rsid w:val="009B4043"/>
    <w:rsid w:val="009B6146"/>
    <w:rsid w:val="009B7BD5"/>
    <w:rsid w:val="009C34F3"/>
    <w:rsid w:val="009C5AD9"/>
    <w:rsid w:val="009C7DD6"/>
    <w:rsid w:val="009D3D07"/>
    <w:rsid w:val="009D46D6"/>
    <w:rsid w:val="009E62DC"/>
    <w:rsid w:val="009E66D2"/>
    <w:rsid w:val="009F14C5"/>
    <w:rsid w:val="009F6C37"/>
    <w:rsid w:val="00A042B0"/>
    <w:rsid w:val="00A06CAF"/>
    <w:rsid w:val="00A072BB"/>
    <w:rsid w:val="00A0748E"/>
    <w:rsid w:val="00A15A74"/>
    <w:rsid w:val="00A16DAF"/>
    <w:rsid w:val="00A347E8"/>
    <w:rsid w:val="00A4798E"/>
    <w:rsid w:val="00A533CA"/>
    <w:rsid w:val="00A542BF"/>
    <w:rsid w:val="00A54471"/>
    <w:rsid w:val="00A607B6"/>
    <w:rsid w:val="00A650F6"/>
    <w:rsid w:val="00A71ADD"/>
    <w:rsid w:val="00A7439A"/>
    <w:rsid w:val="00A755AB"/>
    <w:rsid w:val="00A772B1"/>
    <w:rsid w:val="00A81C91"/>
    <w:rsid w:val="00A84C72"/>
    <w:rsid w:val="00A854AD"/>
    <w:rsid w:val="00A90F2B"/>
    <w:rsid w:val="00A93CA7"/>
    <w:rsid w:val="00AA24DB"/>
    <w:rsid w:val="00AA3A8E"/>
    <w:rsid w:val="00AA49CF"/>
    <w:rsid w:val="00AB34A7"/>
    <w:rsid w:val="00AB5165"/>
    <w:rsid w:val="00AB55A0"/>
    <w:rsid w:val="00AB6520"/>
    <w:rsid w:val="00AC1625"/>
    <w:rsid w:val="00AC23E7"/>
    <w:rsid w:val="00AC6890"/>
    <w:rsid w:val="00AC6F1C"/>
    <w:rsid w:val="00AD071A"/>
    <w:rsid w:val="00AD5725"/>
    <w:rsid w:val="00AE69AE"/>
    <w:rsid w:val="00AE720B"/>
    <w:rsid w:val="00AF00DA"/>
    <w:rsid w:val="00AF2FA6"/>
    <w:rsid w:val="00AF7A40"/>
    <w:rsid w:val="00B03FB9"/>
    <w:rsid w:val="00B047D0"/>
    <w:rsid w:val="00B16CDC"/>
    <w:rsid w:val="00B17D18"/>
    <w:rsid w:val="00B24282"/>
    <w:rsid w:val="00B24A70"/>
    <w:rsid w:val="00B2608D"/>
    <w:rsid w:val="00B44B96"/>
    <w:rsid w:val="00B45CE8"/>
    <w:rsid w:val="00B4690E"/>
    <w:rsid w:val="00B51540"/>
    <w:rsid w:val="00B54C85"/>
    <w:rsid w:val="00B622F2"/>
    <w:rsid w:val="00B64A73"/>
    <w:rsid w:val="00B7320D"/>
    <w:rsid w:val="00B758BC"/>
    <w:rsid w:val="00B80128"/>
    <w:rsid w:val="00B83257"/>
    <w:rsid w:val="00B84C56"/>
    <w:rsid w:val="00B95186"/>
    <w:rsid w:val="00BA025C"/>
    <w:rsid w:val="00BA026E"/>
    <w:rsid w:val="00BA0714"/>
    <w:rsid w:val="00BA2051"/>
    <w:rsid w:val="00BA2BF4"/>
    <w:rsid w:val="00BA4C51"/>
    <w:rsid w:val="00BA7DEA"/>
    <w:rsid w:val="00BA7E9B"/>
    <w:rsid w:val="00BB0F4C"/>
    <w:rsid w:val="00BB1F62"/>
    <w:rsid w:val="00BB347D"/>
    <w:rsid w:val="00BB4377"/>
    <w:rsid w:val="00BC2150"/>
    <w:rsid w:val="00BC2E81"/>
    <w:rsid w:val="00BC6117"/>
    <w:rsid w:val="00BC76A4"/>
    <w:rsid w:val="00BC7945"/>
    <w:rsid w:val="00BD08C0"/>
    <w:rsid w:val="00BD2D24"/>
    <w:rsid w:val="00BD4E80"/>
    <w:rsid w:val="00BD6CC4"/>
    <w:rsid w:val="00BE4EC1"/>
    <w:rsid w:val="00BE4FF1"/>
    <w:rsid w:val="00BE5624"/>
    <w:rsid w:val="00BE5A9A"/>
    <w:rsid w:val="00BE67F3"/>
    <w:rsid w:val="00BE699C"/>
    <w:rsid w:val="00BF1E0C"/>
    <w:rsid w:val="00BF2354"/>
    <w:rsid w:val="00BF3999"/>
    <w:rsid w:val="00C202CE"/>
    <w:rsid w:val="00C233DA"/>
    <w:rsid w:val="00C259F6"/>
    <w:rsid w:val="00C26AA9"/>
    <w:rsid w:val="00C340F8"/>
    <w:rsid w:val="00C36D78"/>
    <w:rsid w:val="00C37C8A"/>
    <w:rsid w:val="00C406E9"/>
    <w:rsid w:val="00C418E5"/>
    <w:rsid w:val="00C427B3"/>
    <w:rsid w:val="00C442E8"/>
    <w:rsid w:val="00C44668"/>
    <w:rsid w:val="00C45277"/>
    <w:rsid w:val="00C466E9"/>
    <w:rsid w:val="00C5098A"/>
    <w:rsid w:val="00C60D6C"/>
    <w:rsid w:val="00C67090"/>
    <w:rsid w:val="00C70934"/>
    <w:rsid w:val="00C71717"/>
    <w:rsid w:val="00C71B52"/>
    <w:rsid w:val="00C72040"/>
    <w:rsid w:val="00C73356"/>
    <w:rsid w:val="00C76F7C"/>
    <w:rsid w:val="00C8019F"/>
    <w:rsid w:val="00C90DDF"/>
    <w:rsid w:val="00C94688"/>
    <w:rsid w:val="00CA5F8F"/>
    <w:rsid w:val="00CB0FCF"/>
    <w:rsid w:val="00CB1890"/>
    <w:rsid w:val="00CB3230"/>
    <w:rsid w:val="00CB5303"/>
    <w:rsid w:val="00CC1B06"/>
    <w:rsid w:val="00CC1CC1"/>
    <w:rsid w:val="00CC2AE1"/>
    <w:rsid w:val="00CC30D8"/>
    <w:rsid w:val="00CC30E1"/>
    <w:rsid w:val="00CC4437"/>
    <w:rsid w:val="00CC49CB"/>
    <w:rsid w:val="00CD021E"/>
    <w:rsid w:val="00CD45EA"/>
    <w:rsid w:val="00CE04EF"/>
    <w:rsid w:val="00CE1966"/>
    <w:rsid w:val="00CE7233"/>
    <w:rsid w:val="00CF10B9"/>
    <w:rsid w:val="00CF2B70"/>
    <w:rsid w:val="00CF5A39"/>
    <w:rsid w:val="00D04F32"/>
    <w:rsid w:val="00D06C8D"/>
    <w:rsid w:val="00D12D87"/>
    <w:rsid w:val="00D13CB2"/>
    <w:rsid w:val="00D14899"/>
    <w:rsid w:val="00D20D84"/>
    <w:rsid w:val="00D2266E"/>
    <w:rsid w:val="00D24345"/>
    <w:rsid w:val="00D26464"/>
    <w:rsid w:val="00D264D0"/>
    <w:rsid w:val="00D34153"/>
    <w:rsid w:val="00D370DE"/>
    <w:rsid w:val="00D439FB"/>
    <w:rsid w:val="00D44378"/>
    <w:rsid w:val="00D44E3A"/>
    <w:rsid w:val="00D45201"/>
    <w:rsid w:val="00D46551"/>
    <w:rsid w:val="00D46E18"/>
    <w:rsid w:val="00D527CE"/>
    <w:rsid w:val="00D54869"/>
    <w:rsid w:val="00D54EED"/>
    <w:rsid w:val="00D61538"/>
    <w:rsid w:val="00D6379F"/>
    <w:rsid w:val="00D63A65"/>
    <w:rsid w:val="00D66B6D"/>
    <w:rsid w:val="00D728C6"/>
    <w:rsid w:val="00D73BB0"/>
    <w:rsid w:val="00D75D02"/>
    <w:rsid w:val="00D806A6"/>
    <w:rsid w:val="00D824D0"/>
    <w:rsid w:val="00D8598B"/>
    <w:rsid w:val="00D91370"/>
    <w:rsid w:val="00D92545"/>
    <w:rsid w:val="00D97F33"/>
    <w:rsid w:val="00DA6117"/>
    <w:rsid w:val="00DA6599"/>
    <w:rsid w:val="00DA7D06"/>
    <w:rsid w:val="00DB2513"/>
    <w:rsid w:val="00DB2AE6"/>
    <w:rsid w:val="00DB79CA"/>
    <w:rsid w:val="00DC10A4"/>
    <w:rsid w:val="00DC1FCA"/>
    <w:rsid w:val="00DC70F5"/>
    <w:rsid w:val="00DC7CE2"/>
    <w:rsid w:val="00DD2178"/>
    <w:rsid w:val="00DD314C"/>
    <w:rsid w:val="00DD3BC9"/>
    <w:rsid w:val="00DD45B6"/>
    <w:rsid w:val="00DD6B93"/>
    <w:rsid w:val="00DE30D2"/>
    <w:rsid w:val="00DF0381"/>
    <w:rsid w:val="00DF5226"/>
    <w:rsid w:val="00E02895"/>
    <w:rsid w:val="00E02E6B"/>
    <w:rsid w:val="00E04CB0"/>
    <w:rsid w:val="00E1501F"/>
    <w:rsid w:val="00E17060"/>
    <w:rsid w:val="00E17AD2"/>
    <w:rsid w:val="00E17DE6"/>
    <w:rsid w:val="00E23654"/>
    <w:rsid w:val="00E24FFD"/>
    <w:rsid w:val="00E275C4"/>
    <w:rsid w:val="00E3038E"/>
    <w:rsid w:val="00E35AE5"/>
    <w:rsid w:val="00E368F1"/>
    <w:rsid w:val="00E40034"/>
    <w:rsid w:val="00E45AF1"/>
    <w:rsid w:val="00E466A4"/>
    <w:rsid w:val="00E46CA8"/>
    <w:rsid w:val="00E4733F"/>
    <w:rsid w:val="00E51964"/>
    <w:rsid w:val="00E537D1"/>
    <w:rsid w:val="00E556FB"/>
    <w:rsid w:val="00E55A28"/>
    <w:rsid w:val="00E606BD"/>
    <w:rsid w:val="00E66856"/>
    <w:rsid w:val="00E704F7"/>
    <w:rsid w:val="00E72A5D"/>
    <w:rsid w:val="00E84AB5"/>
    <w:rsid w:val="00E86977"/>
    <w:rsid w:val="00E8723B"/>
    <w:rsid w:val="00E970A3"/>
    <w:rsid w:val="00E97FEE"/>
    <w:rsid w:val="00EA0664"/>
    <w:rsid w:val="00EA18D2"/>
    <w:rsid w:val="00EA772A"/>
    <w:rsid w:val="00EB2C85"/>
    <w:rsid w:val="00EB5535"/>
    <w:rsid w:val="00EB66A0"/>
    <w:rsid w:val="00EB670B"/>
    <w:rsid w:val="00EB6DB4"/>
    <w:rsid w:val="00EB7E68"/>
    <w:rsid w:val="00EC0649"/>
    <w:rsid w:val="00EC0741"/>
    <w:rsid w:val="00EC451C"/>
    <w:rsid w:val="00EC491A"/>
    <w:rsid w:val="00EC5D5A"/>
    <w:rsid w:val="00EC6CB5"/>
    <w:rsid w:val="00EC76D4"/>
    <w:rsid w:val="00ED1A6D"/>
    <w:rsid w:val="00ED1C9E"/>
    <w:rsid w:val="00ED2E38"/>
    <w:rsid w:val="00ED3E20"/>
    <w:rsid w:val="00ED7763"/>
    <w:rsid w:val="00EE24B4"/>
    <w:rsid w:val="00EE49E7"/>
    <w:rsid w:val="00EE647F"/>
    <w:rsid w:val="00EE6E1D"/>
    <w:rsid w:val="00EE7F78"/>
    <w:rsid w:val="00EF486C"/>
    <w:rsid w:val="00EF5ECB"/>
    <w:rsid w:val="00EF7B33"/>
    <w:rsid w:val="00F0059C"/>
    <w:rsid w:val="00F01746"/>
    <w:rsid w:val="00F058FE"/>
    <w:rsid w:val="00F06697"/>
    <w:rsid w:val="00F13728"/>
    <w:rsid w:val="00F14F2F"/>
    <w:rsid w:val="00F23427"/>
    <w:rsid w:val="00F2348B"/>
    <w:rsid w:val="00F303C4"/>
    <w:rsid w:val="00F30D99"/>
    <w:rsid w:val="00F31B47"/>
    <w:rsid w:val="00F32109"/>
    <w:rsid w:val="00F32C9B"/>
    <w:rsid w:val="00F36632"/>
    <w:rsid w:val="00F4643C"/>
    <w:rsid w:val="00F5199B"/>
    <w:rsid w:val="00F5379F"/>
    <w:rsid w:val="00F6226A"/>
    <w:rsid w:val="00F62523"/>
    <w:rsid w:val="00F63B72"/>
    <w:rsid w:val="00F721E8"/>
    <w:rsid w:val="00F72E58"/>
    <w:rsid w:val="00F766FA"/>
    <w:rsid w:val="00F76C85"/>
    <w:rsid w:val="00F771D1"/>
    <w:rsid w:val="00F80564"/>
    <w:rsid w:val="00F8366F"/>
    <w:rsid w:val="00F96545"/>
    <w:rsid w:val="00F970C9"/>
    <w:rsid w:val="00FC590B"/>
    <w:rsid w:val="00FC641F"/>
    <w:rsid w:val="00FC6B1D"/>
    <w:rsid w:val="00FD0933"/>
    <w:rsid w:val="00FD1E44"/>
    <w:rsid w:val="00FE223C"/>
    <w:rsid w:val="00FE438A"/>
    <w:rsid w:val="00FE5598"/>
    <w:rsid w:val="00FF41CF"/>
    <w:rsid w:val="00FF7129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42AA14"/>
  <w15:docId w15:val="{94A6812D-8250-43C7-88FA-6DB779CC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標楷體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rPr>
      <w:rFonts w:eastAsia="新細明體"/>
    </w:rPr>
  </w:style>
  <w:style w:type="character" w:customStyle="1" w:styleId="a4">
    <w:name w:val="註解文字 字元"/>
    <w:semiHidden/>
    <w:rPr>
      <w:rFonts w:ascii="Times New Roman" w:eastAsia="新細明體" w:hAnsi="Times New Roman" w:cs="Times New Roman"/>
      <w:szCs w:val="20"/>
    </w:rPr>
  </w:style>
  <w:style w:type="paragraph" w:styleId="a5">
    <w:name w:val="Plain Text"/>
    <w:basedOn w:val="a"/>
    <w:unhideWhenUsed/>
    <w:rPr>
      <w:rFonts w:ascii="細明體" w:eastAsia="細明體" w:hAnsi="Courier New"/>
    </w:rPr>
  </w:style>
  <w:style w:type="character" w:customStyle="1" w:styleId="a6">
    <w:name w:val="純文字 字元"/>
    <w:rPr>
      <w:rFonts w:ascii="細明體" w:eastAsia="細明體" w:hAnsi="Courier New" w:cs="Times New Roman"/>
      <w:szCs w:val="20"/>
    </w:rPr>
  </w:style>
  <w:style w:type="paragraph" w:customStyle="1" w:styleId="2">
    <w:name w:val="樣式2"/>
    <w:basedOn w:val="a"/>
  </w:style>
  <w:style w:type="paragraph" w:styleId="a7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rPr>
      <w:rFonts w:ascii="Times New Roman" w:eastAsia="標楷體" w:hAnsi="Times New Roman" w:cs="Times New Roman"/>
      <w:sz w:val="20"/>
      <w:szCs w:val="20"/>
    </w:rPr>
  </w:style>
  <w:style w:type="paragraph" w:styleId="a9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semiHidden/>
    <w:rPr>
      <w:rFonts w:ascii="Times New Roman" w:eastAsia="標楷體" w:hAnsi="Times New Roman" w:cs="Times New Roman"/>
      <w:sz w:val="20"/>
      <w:szCs w:val="20"/>
    </w:rPr>
  </w:style>
  <w:style w:type="paragraph" w:styleId="ab">
    <w:name w:val="Balloon Text"/>
    <w:basedOn w:val="a"/>
    <w:semiHidden/>
    <w:unhideWhenUsed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semiHidden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AB34A7"/>
    <w:pPr>
      <w:ind w:leftChars="200" w:left="480"/>
    </w:pPr>
  </w:style>
  <w:style w:type="character" w:styleId="ae">
    <w:name w:val="Hyperlink"/>
    <w:basedOn w:val="a0"/>
    <w:uiPriority w:val="99"/>
    <w:unhideWhenUsed/>
    <w:rsid w:val="00AC23E7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824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項目1"/>
    <w:basedOn w:val="a0"/>
    <w:uiPriority w:val="99"/>
    <w:semiHidden/>
    <w:unhideWhenUsed/>
    <w:rsid w:val="00EC6CB5"/>
    <w:rPr>
      <w:color w:val="605E5C"/>
      <w:shd w:val="clear" w:color="auto" w:fill="E1DFDD"/>
    </w:rPr>
  </w:style>
  <w:style w:type="character" w:customStyle="1" w:styleId="10">
    <w:name w:val="未解析的提及1"/>
    <w:basedOn w:val="a0"/>
    <w:uiPriority w:val="99"/>
    <w:semiHidden/>
    <w:unhideWhenUsed/>
    <w:rsid w:val="00BE67F3"/>
    <w:rPr>
      <w:color w:val="605E5C"/>
      <w:shd w:val="clear" w:color="auto" w:fill="E1DFDD"/>
    </w:rPr>
  </w:style>
  <w:style w:type="character" w:customStyle="1" w:styleId="20">
    <w:name w:val="未解析的提及項目2"/>
    <w:basedOn w:val="a0"/>
    <w:uiPriority w:val="99"/>
    <w:semiHidden/>
    <w:unhideWhenUsed/>
    <w:rsid w:val="001D1324"/>
    <w:rPr>
      <w:color w:val="605E5C"/>
      <w:shd w:val="clear" w:color="auto" w:fill="E1DFDD"/>
    </w:rPr>
  </w:style>
  <w:style w:type="paragraph" w:customStyle="1" w:styleId="Default">
    <w:name w:val="Default"/>
    <w:rsid w:val="00CF2B7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E7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yjh.tp.edu.tw/nss/p/index/&#26368;&#26032;&#28040;&#24687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7FF57-0016-4034-B0E9-78E0530CE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1286</Characters>
  <Application>Microsoft Office Word</Application>
  <DocSecurity>0</DocSecurity>
  <Lines>10</Lines>
  <Paragraphs>3</Paragraphs>
  <ScaleCrop>false</ScaleCrop>
  <Company>tp.edu.tw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lyjh600</dc:creator>
  <cp:lastModifiedBy>User</cp:lastModifiedBy>
  <cp:revision>2</cp:revision>
  <cp:lastPrinted>2022-08-05T09:09:00Z</cp:lastPrinted>
  <dcterms:created xsi:type="dcterms:W3CDTF">2022-08-11T00:56:00Z</dcterms:created>
  <dcterms:modified xsi:type="dcterms:W3CDTF">2022-08-11T00:56:00Z</dcterms:modified>
</cp:coreProperties>
</file>