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964D" w14:textId="0465ABF0" w:rsidR="00A5514D" w:rsidRDefault="0088042F" w:rsidP="0088042F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88042F">
        <w:rPr>
          <w:rFonts w:ascii="標楷體" w:eastAsia="標楷體" w:hAnsi="標楷體" w:hint="eastAsia"/>
          <w:sz w:val="28"/>
          <w:szCs w:val="24"/>
        </w:rPr>
        <w:t>臺北市雙語學分班</w:t>
      </w:r>
      <w:r>
        <w:rPr>
          <w:rFonts w:ascii="標楷體" w:eastAsia="標楷體" w:hAnsi="標楷體" w:hint="eastAsia"/>
          <w:sz w:val="28"/>
          <w:szCs w:val="24"/>
        </w:rPr>
        <w:t>現職教師</w:t>
      </w:r>
      <w:r w:rsidRPr="0088042F">
        <w:rPr>
          <w:rFonts w:ascii="標楷體" w:eastAsia="標楷體" w:hAnsi="標楷體" w:hint="eastAsia"/>
          <w:sz w:val="28"/>
          <w:szCs w:val="24"/>
        </w:rPr>
        <w:t>全市公開授課研習計畫</w:t>
      </w:r>
      <w:bookmarkStart w:id="0" w:name="_GoBack"/>
      <w:bookmarkEnd w:id="0"/>
      <w:proofErr w:type="gramStart"/>
      <w:r>
        <w:rPr>
          <w:rFonts w:ascii="標楷體" w:eastAsia="標楷體" w:hAnsi="標楷體"/>
          <w:sz w:val="28"/>
          <w:szCs w:val="24"/>
        </w:rPr>
        <w:t>—</w:t>
      </w:r>
      <w:proofErr w:type="gramEnd"/>
      <w:r w:rsidR="0038686B">
        <w:rPr>
          <w:rFonts w:ascii="標楷體" w:eastAsia="標楷體" w:hAnsi="標楷體" w:hint="eastAsia"/>
          <w:sz w:val="28"/>
          <w:szCs w:val="24"/>
        </w:rPr>
        <w:t>雙</w:t>
      </w:r>
      <w:proofErr w:type="gramStart"/>
      <w:r w:rsidR="0038686B">
        <w:rPr>
          <w:rFonts w:ascii="標楷體" w:eastAsia="標楷體" w:hAnsi="標楷體" w:hint="eastAsia"/>
          <w:sz w:val="28"/>
          <w:szCs w:val="24"/>
        </w:rPr>
        <w:t>園</w:t>
      </w:r>
      <w:r>
        <w:rPr>
          <w:rFonts w:ascii="標楷體" w:eastAsia="標楷體" w:hAnsi="標楷體" w:hint="eastAsia"/>
          <w:sz w:val="28"/>
          <w:szCs w:val="24"/>
        </w:rPr>
        <w:t>場</w:t>
      </w:r>
      <w:proofErr w:type="gramEnd"/>
    </w:p>
    <w:p w14:paraId="501FE61F" w14:textId="3A587281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壹、實施目標： </w:t>
      </w:r>
    </w:p>
    <w:p w14:paraId="72CC0EAC" w14:textId="2020D19B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    </w:t>
      </w:r>
      <w:r w:rsidR="0088042F">
        <w:rPr>
          <w:rFonts w:ascii="標楷體" w:eastAsia="標楷體" w:hAnsi="標楷體" w:hint="eastAsia"/>
          <w:szCs w:val="24"/>
        </w:rPr>
        <w:t>為促進本市國中雙語的發展，透過</w:t>
      </w:r>
      <w:proofErr w:type="gramStart"/>
      <w:r w:rsidR="0088042F">
        <w:rPr>
          <w:rFonts w:ascii="標楷體" w:eastAsia="標楷體" w:hAnsi="標楷體" w:hint="eastAsia"/>
          <w:szCs w:val="24"/>
        </w:rPr>
        <w:t>公開觀課</w:t>
      </w:r>
      <w:proofErr w:type="gramEnd"/>
      <w:r w:rsidRPr="00AB7729">
        <w:rPr>
          <w:rFonts w:ascii="標楷體" w:eastAsia="標楷體" w:hAnsi="標楷體" w:hint="eastAsia"/>
          <w:szCs w:val="24"/>
        </w:rPr>
        <w:t xml:space="preserve">、交流及討論，以精進本市雙語課程之推動。 </w:t>
      </w:r>
    </w:p>
    <w:p w14:paraId="195BCD67" w14:textId="77777777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貳、辦理單位： </w:t>
      </w:r>
    </w:p>
    <w:p w14:paraId="50701504" w14:textId="369EA3DB" w:rsidR="001B681D" w:rsidRDefault="0088042F" w:rsidP="001B681D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0C36D6">
        <w:rPr>
          <w:rFonts w:ascii="標楷體" w:eastAsia="標楷體" w:hAnsi="標楷體" w:hint="eastAsia"/>
          <w:szCs w:val="24"/>
        </w:rPr>
        <w:t>、承辦單位：臺北市立</w:t>
      </w:r>
      <w:r w:rsidR="006C43B0">
        <w:rPr>
          <w:rFonts w:ascii="標楷體" w:eastAsia="標楷體" w:hAnsi="標楷體" w:hint="eastAsia"/>
          <w:szCs w:val="24"/>
        </w:rPr>
        <w:t>雙園</w:t>
      </w:r>
      <w:r w:rsidR="00612A1F" w:rsidRPr="00AB7729">
        <w:rPr>
          <w:rFonts w:ascii="標楷體" w:eastAsia="標楷體" w:hAnsi="標楷體" w:hint="eastAsia"/>
          <w:szCs w:val="24"/>
        </w:rPr>
        <w:t xml:space="preserve">國民中學 </w:t>
      </w:r>
    </w:p>
    <w:p w14:paraId="35E65D53" w14:textId="7E22C4CB" w:rsidR="009B11A6" w:rsidRPr="009B11A6" w:rsidRDefault="001B681D" w:rsidP="009B11A6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2554C">
        <w:rPr>
          <w:rFonts w:ascii="標楷體" w:eastAsia="標楷體" w:hAnsi="標楷體" w:hint="eastAsia"/>
          <w:szCs w:val="24"/>
        </w:rPr>
        <w:t xml:space="preserve">實施對象： </w:t>
      </w:r>
    </w:p>
    <w:p w14:paraId="4122B016" w14:textId="47B78912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參與111學年度現職教師雙語學分班培訓之教師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6ACA1AC6" w14:textId="2AE51E31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校內對此議題有興趣之教師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7344BB0D" w14:textId="470857D2" w:rsidR="00A2554C" w:rsidRPr="0088042F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北市對此議題有興趣之教師</w:t>
      </w:r>
      <w:r w:rsidR="001B681D" w:rsidRPr="0088042F">
        <w:rPr>
          <w:rFonts w:ascii="標楷體" w:eastAsia="標楷體" w:hAnsi="標楷體" w:hint="eastAsia"/>
        </w:rPr>
        <w:t>。</w:t>
      </w:r>
    </w:p>
    <w:p w14:paraId="2576EC64" w14:textId="13AE4535" w:rsidR="0088042F" w:rsidRPr="00D90F4B" w:rsidRDefault="00D90F4B" w:rsidP="00D90F4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研習流程</w:t>
      </w:r>
      <w:r w:rsidR="00612A1F" w:rsidRPr="0088042F">
        <w:rPr>
          <w:rFonts w:ascii="標楷體" w:eastAsia="標楷體" w:hAnsi="標楷體" w:hint="eastAsia"/>
          <w:szCs w:val="24"/>
        </w:rPr>
        <w:t>：</w:t>
      </w:r>
    </w:p>
    <w:p w14:paraId="4C508CFB" w14:textId="25CC4702" w:rsidR="00D470DE" w:rsidRDefault="0088042F" w:rsidP="0088042F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 w:rsidRPr="0088042F">
        <w:rPr>
          <w:rFonts w:ascii="標楷體" w:eastAsia="標楷體" w:hAnsi="標楷體" w:hint="eastAsia"/>
          <w:szCs w:val="24"/>
        </w:rPr>
        <w:t>112</w:t>
      </w:r>
      <w:r w:rsidR="00612A1F" w:rsidRPr="0088042F">
        <w:rPr>
          <w:rFonts w:ascii="標楷體" w:eastAsia="標楷體" w:hAnsi="標楷體" w:hint="eastAsia"/>
          <w:szCs w:val="24"/>
        </w:rPr>
        <w:t>年</w:t>
      </w:r>
      <w:r w:rsidR="006C43B0">
        <w:rPr>
          <w:rFonts w:ascii="標楷體" w:eastAsia="標楷體" w:hAnsi="標楷體" w:hint="eastAsia"/>
          <w:szCs w:val="24"/>
        </w:rPr>
        <w:t>6</w:t>
      </w:r>
      <w:r w:rsidR="00612A1F" w:rsidRPr="0088042F">
        <w:rPr>
          <w:rFonts w:ascii="標楷體" w:eastAsia="標楷體" w:hAnsi="標楷體" w:hint="eastAsia"/>
          <w:szCs w:val="24"/>
        </w:rPr>
        <w:t>月</w:t>
      </w:r>
      <w:r w:rsidR="006C43B0">
        <w:rPr>
          <w:rFonts w:ascii="標楷體" w:eastAsia="標楷體" w:hAnsi="標楷體" w:hint="eastAsia"/>
          <w:szCs w:val="24"/>
        </w:rPr>
        <w:t>7</w:t>
      </w:r>
      <w:r w:rsidR="000763A5">
        <w:rPr>
          <w:rFonts w:ascii="標楷體" w:eastAsia="標楷體" w:hAnsi="標楷體" w:hint="eastAsia"/>
          <w:szCs w:val="24"/>
        </w:rPr>
        <w:t>日（星期</w:t>
      </w:r>
      <w:r w:rsidR="00B57914">
        <w:rPr>
          <w:rFonts w:ascii="標楷體" w:eastAsia="標楷體" w:hAnsi="標楷體" w:hint="eastAsia"/>
          <w:szCs w:val="24"/>
        </w:rPr>
        <w:t>三</w:t>
      </w:r>
      <w:r w:rsidR="00A67D17">
        <w:rPr>
          <w:rFonts w:ascii="標楷體" w:eastAsia="標楷體" w:hAnsi="標楷體" w:hint="eastAsia"/>
          <w:szCs w:val="24"/>
        </w:rPr>
        <w:t>）上</w:t>
      </w:r>
      <w:r w:rsidR="00612A1F" w:rsidRPr="0088042F">
        <w:rPr>
          <w:rFonts w:ascii="標楷體" w:eastAsia="標楷體" w:hAnsi="標楷體" w:hint="eastAsia"/>
          <w:szCs w:val="24"/>
        </w:rPr>
        <w:t>午</w:t>
      </w:r>
      <w:r w:rsidR="006C43B0">
        <w:rPr>
          <w:rFonts w:ascii="標楷體" w:eastAsia="標楷體" w:hAnsi="標楷體" w:hint="eastAsia"/>
          <w:szCs w:val="24"/>
        </w:rPr>
        <w:t>9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D020C4">
        <w:rPr>
          <w:rFonts w:ascii="標楷體" w:eastAsia="標楷體" w:hAnsi="標楷體" w:hint="eastAsia"/>
          <w:szCs w:val="24"/>
        </w:rPr>
        <w:t>5</w:t>
      </w:r>
      <w:r w:rsidR="000763A5">
        <w:rPr>
          <w:rFonts w:ascii="標楷體" w:eastAsia="標楷體" w:hAnsi="標楷體" w:hint="eastAsia"/>
          <w:szCs w:val="24"/>
        </w:rPr>
        <w:t>0</w:t>
      </w:r>
      <w:r w:rsidR="00612A1F" w:rsidRPr="0088042F">
        <w:rPr>
          <w:rFonts w:ascii="標楷體" w:eastAsia="標楷體" w:hAnsi="標楷體" w:hint="eastAsia"/>
          <w:szCs w:val="24"/>
        </w:rPr>
        <w:t>分至</w:t>
      </w:r>
      <w:r w:rsidR="000763A5">
        <w:rPr>
          <w:rFonts w:ascii="標楷體" w:eastAsia="標楷體" w:hAnsi="標楷體" w:hint="eastAsia"/>
          <w:szCs w:val="24"/>
        </w:rPr>
        <w:t>1</w:t>
      </w:r>
      <w:r w:rsidR="00D020C4">
        <w:rPr>
          <w:rFonts w:ascii="標楷體" w:eastAsia="標楷體" w:hAnsi="標楷體" w:hint="eastAsia"/>
          <w:szCs w:val="24"/>
        </w:rPr>
        <w:t>1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D020C4">
        <w:rPr>
          <w:rFonts w:ascii="標楷體" w:eastAsia="標楷體" w:hAnsi="標楷體" w:hint="eastAsia"/>
          <w:szCs w:val="24"/>
        </w:rPr>
        <w:t>5</w:t>
      </w:r>
      <w:r w:rsidR="000763A5">
        <w:rPr>
          <w:rFonts w:ascii="標楷體" w:eastAsia="標楷體" w:hAnsi="標楷體" w:hint="eastAsia"/>
          <w:szCs w:val="24"/>
        </w:rPr>
        <w:t>0</w:t>
      </w:r>
      <w:r w:rsidR="00612A1F" w:rsidRPr="0088042F">
        <w:rPr>
          <w:rFonts w:ascii="標楷體" w:eastAsia="標楷體" w:hAnsi="標楷體" w:hint="eastAsia"/>
          <w:szCs w:val="24"/>
        </w:rPr>
        <w:t>分。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74"/>
        <w:gridCol w:w="3119"/>
        <w:gridCol w:w="2977"/>
      </w:tblGrid>
      <w:tr w:rsidR="0088042F" w:rsidRPr="00AB7729" w14:paraId="64E92311" w14:textId="77777777" w:rsidTr="00406D32">
        <w:trPr>
          <w:trHeight w:val="120"/>
        </w:trPr>
        <w:tc>
          <w:tcPr>
            <w:tcW w:w="1986" w:type="dxa"/>
            <w:vAlign w:val="center"/>
          </w:tcPr>
          <w:p w14:paraId="07876AF0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1274" w:type="dxa"/>
            <w:vAlign w:val="center"/>
          </w:tcPr>
          <w:p w14:paraId="711E23E5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活動</w:t>
            </w:r>
          </w:p>
        </w:tc>
        <w:tc>
          <w:tcPr>
            <w:tcW w:w="3119" w:type="dxa"/>
            <w:vAlign w:val="center"/>
          </w:tcPr>
          <w:p w14:paraId="2C53F690" w14:textId="58E8BD5F" w:rsidR="0088042F" w:rsidRPr="00AB7729" w:rsidRDefault="00D90F4B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講座</w:t>
            </w:r>
          </w:p>
        </w:tc>
        <w:tc>
          <w:tcPr>
            <w:tcW w:w="2977" w:type="dxa"/>
            <w:vAlign w:val="center"/>
          </w:tcPr>
          <w:p w14:paraId="2C26BB38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254F6" w:rsidRPr="00AB7729" w14:paraId="7D6E0525" w14:textId="77777777" w:rsidTr="00406D32">
        <w:trPr>
          <w:trHeight w:val="454"/>
        </w:trPr>
        <w:tc>
          <w:tcPr>
            <w:tcW w:w="1986" w:type="dxa"/>
            <w:vAlign w:val="center"/>
          </w:tcPr>
          <w:p w14:paraId="5EF32734" w14:textId="4AD52576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09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274" w:type="dxa"/>
            <w:vAlign w:val="center"/>
          </w:tcPr>
          <w:p w14:paraId="3133E28A" w14:textId="4456E660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說課</w:t>
            </w:r>
            <w:proofErr w:type="gramEnd"/>
          </w:p>
        </w:tc>
        <w:tc>
          <w:tcPr>
            <w:tcW w:w="3119" w:type="dxa"/>
            <w:vMerge w:val="restart"/>
            <w:vAlign w:val="center"/>
          </w:tcPr>
          <w:p w14:paraId="40121A3D" w14:textId="3062FC44" w:rsidR="00E254F6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體育胡心瑜組長</w:t>
            </w:r>
          </w:p>
          <w:p w14:paraId="2E868A25" w14:textId="59711542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主題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排球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Bump!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低手傳球</w:t>
            </w:r>
          </w:p>
        </w:tc>
        <w:tc>
          <w:tcPr>
            <w:tcW w:w="2977" w:type="dxa"/>
            <w:vAlign w:val="center"/>
          </w:tcPr>
          <w:p w14:paraId="7A6E8840" w14:textId="6CF5967B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綜合大樓二樓會議室</w:t>
            </w:r>
          </w:p>
        </w:tc>
      </w:tr>
      <w:tr w:rsidR="00E254F6" w:rsidRPr="00AB7729" w14:paraId="6ACBDEC4" w14:textId="77777777" w:rsidTr="00406D32">
        <w:trPr>
          <w:trHeight w:val="300"/>
        </w:trPr>
        <w:tc>
          <w:tcPr>
            <w:tcW w:w="1986" w:type="dxa"/>
            <w:vAlign w:val="center"/>
          </w:tcPr>
          <w:p w14:paraId="00C84D10" w14:textId="34291CCD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AB7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7729">
              <w:rPr>
                <w:rFonts w:ascii="Times New Roman" w:hAnsi="Times New Roman" w:cs="Times New Roman"/>
              </w:rPr>
              <w:t>–</w:t>
            </w:r>
            <w:proofErr w:type="gramEnd"/>
            <w:r w:rsidRPr="00AB77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</w:tc>
        <w:tc>
          <w:tcPr>
            <w:tcW w:w="1274" w:type="dxa"/>
            <w:vAlign w:val="center"/>
          </w:tcPr>
          <w:p w14:paraId="1F411297" w14:textId="1DB9F2BE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觀課</w:t>
            </w:r>
            <w:proofErr w:type="gramEnd"/>
          </w:p>
        </w:tc>
        <w:tc>
          <w:tcPr>
            <w:tcW w:w="3119" w:type="dxa"/>
            <w:vMerge/>
            <w:vAlign w:val="center"/>
          </w:tcPr>
          <w:p w14:paraId="3ABC3E0A" w14:textId="328B7AF9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2A4E401" w14:textId="1EA64D27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綜合大樓五樓體育館</w:t>
            </w:r>
          </w:p>
        </w:tc>
      </w:tr>
      <w:tr w:rsidR="00E254F6" w:rsidRPr="00AB7729" w14:paraId="0B9A6AC7" w14:textId="77777777" w:rsidTr="00406D32">
        <w:trPr>
          <w:trHeight w:val="347"/>
        </w:trPr>
        <w:tc>
          <w:tcPr>
            <w:tcW w:w="1986" w:type="dxa"/>
            <w:vAlign w:val="center"/>
          </w:tcPr>
          <w:p w14:paraId="2A2DEE54" w14:textId="5E76DD85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  <w:r w:rsidRPr="00AB7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7729"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274" w:type="dxa"/>
            <w:vAlign w:val="center"/>
          </w:tcPr>
          <w:p w14:paraId="3F1CE05C" w14:textId="6A455CDF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議課</w:t>
            </w:r>
            <w:proofErr w:type="gramEnd"/>
          </w:p>
        </w:tc>
        <w:tc>
          <w:tcPr>
            <w:tcW w:w="3119" w:type="dxa"/>
            <w:vMerge/>
            <w:vAlign w:val="center"/>
          </w:tcPr>
          <w:p w14:paraId="3637AE79" w14:textId="77777777" w:rsidR="00E254F6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12D22BD" w14:textId="63D49248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綜合大樓二樓會議室</w:t>
            </w:r>
          </w:p>
        </w:tc>
      </w:tr>
    </w:tbl>
    <w:p w14:paraId="20487E68" w14:textId="37C48D5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proofErr w:type="gramStart"/>
      <w:r w:rsidRPr="00CE5966">
        <w:rPr>
          <w:rFonts w:ascii="標楷體" w:eastAsia="標楷體" w:hAnsi="標楷體" w:hint="eastAsia"/>
          <w:szCs w:val="24"/>
        </w:rPr>
        <w:t>柒</w:t>
      </w:r>
      <w:proofErr w:type="gramEnd"/>
      <w:r w:rsidRPr="00CE5966">
        <w:rPr>
          <w:rFonts w:ascii="標楷體" w:eastAsia="標楷體" w:hAnsi="標楷體" w:hint="eastAsia"/>
          <w:szCs w:val="24"/>
        </w:rPr>
        <w:t>、預期效益：</w:t>
      </w:r>
    </w:p>
    <w:p w14:paraId="182619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一、做為本市推動雙語課程之參考，轉化成為符合本市推動有效教學之策略。</w:t>
      </w:r>
    </w:p>
    <w:p w14:paraId="08B3B6AD" w14:textId="06224F8F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二、提供雙語課程學校發展之參考，累積現場教師實際教學之經驗滾動修正以增進學 生學習效能。</w:t>
      </w:r>
    </w:p>
    <w:p w14:paraId="7A1F41F1" w14:textId="77777777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玖、報名方式</w:t>
      </w:r>
      <w:r w:rsidR="008319B7">
        <w:rPr>
          <w:rFonts w:ascii="標楷體" w:eastAsia="標楷體" w:hAnsi="標楷體" w:hint="eastAsia"/>
          <w:szCs w:val="24"/>
        </w:rPr>
        <w:t>：</w:t>
      </w:r>
    </w:p>
    <w:p w14:paraId="1C31C0FA" w14:textId="383BC1FD" w:rsidR="00CE5966" w:rsidRPr="00D2082E" w:rsidRDefault="00CE5966" w:rsidP="008649DF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E5966">
        <w:rPr>
          <w:rFonts w:ascii="標楷體" w:eastAsia="標楷體" w:hAnsi="標楷體" w:hint="eastAsia"/>
          <w:szCs w:val="24"/>
        </w:rPr>
        <w:t>請於</w:t>
      </w:r>
      <w:r w:rsidR="00D90F4B">
        <w:rPr>
          <w:rFonts w:ascii="標楷體" w:eastAsia="標楷體" w:hAnsi="標楷體" w:hint="eastAsia"/>
          <w:szCs w:val="24"/>
        </w:rPr>
        <w:t>112</w:t>
      </w:r>
      <w:r w:rsidRPr="00CE5966">
        <w:rPr>
          <w:rFonts w:ascii="標楷體" w:eastAsia="標楷體" w:hAnsi="標楷體" w:hint="eastAsia"/>
          <w:szCs w:val="24"/>
        </w:rPr>
        <w:t>年</w:t>
      </w:r>
      <w:r w:rsidR="006C43B0">
        <w:rPr>
          <w:rFonts w:ascii="標楷體" w:eastAsia="標楷體" w:hAnsi="標楷體"/>
          <w:szCs w:val="24"/>
        </w:rPr>
        <w:t>6</w:t>
      </w:r>
      <w:r w:rsidRPr="00CE5966">
        <w:rPr>
          <w:rFonts w:ascii="標楷體" w:eastAsia="標楷體" w:hAnsi="標楷體" w:hint="eastAsia"/>
          <w:szCs w:val="24"/>
        </w:rPr>
        <w:t>月</w:t>
      </w:r>
      <w:r w:rsidR="006C43B0">
        <w:rPr>
          <w:rFonts w:ascii="標楷體" w:eastAsia="標楷體" w:hAnsi="標楷體"/>
          <w:szCs w:val="24"/>
        </w:rPr>
        <w:t>1</w:t>
      </w:r>
      <w:r w:rsidRPr="00CE5966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r w:rsidR="005F342D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 w:rsidRPr="00CE5966">
        <w:rPr>
          <w:rFonts w:ascii="標楷體" w:eastAsia="標楷體" w:hAnsi="標楷體" w:hint="eastAsia"/>
          <w:szCs w:val="24"/>
        </w:rPr>
        <w:t>前至臺北市教師在職研習網報名，列印報名表經學校</w:t>
      </w:r>
      <w:r w:rsidRPr="00D2082E">
        <w:rPr>
          <w:rFonts w:ascii="標楷體" w:eastAsia="標楷體" w:hAnsi="標楷體" w:hint="eastAsia"/>
          <w:color w:val="000000" w:themeColor="text1"/>
          <w:szCs w:val="24"/>
        </w:rPr>
        <w:t>行政程</w:t>
      </w:r>
    </w:p>
    <w:p w14:paraId="3BC4F097" w14:textId="5E8F3A83" w:rsidR="008319B7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D2082E">
        <w:rPr>
          <w:rFonts w:ascii="標楷體" w:eastAsia="標楷體" w:hAnsi="標楷體" w:hint="eastAsia"/>
          <w:color w:val="000000" w:themeColor="text1"/>
          <w:szCs w:val="24"/>
        </w:rPr>
        <w:t>序核准後，再由學校研習承辦人進入系統</w:t>
      </w:r>
      <w:proofErr w:type="gramStart"/>
      <w:r w:rsidRPr="00D2082E">
        <w:rPr>
          <w:rFonts w:ascii="標楷體" w:eastAsia="標楷體" w:hAnsi="標楷體" w:hint="eastAsia"/>
          <w:color w:val="000000" w:themeColor="text1"/>
          <w:szCs w:val="24"/>
        </w:rPr>
        <w:t>辦理薦派報名</w:t>
      </w:r>
      <w:proofErr w:type="gramEnd"/>
      <w:r w:rsidRPr="00D2082E">
        <w:rPr>
          <w:rFonts w:ascii="標楷體" w:eastAsia="標楷體" w:hAnsi="標楷體" w:hint="eastAsia"/>
          <w:color w:val="000000" w:themeColor="text1"/>
          <w:szCs w:val="24"/>
        </w:rPr>
        <w:t>。全程參與者核發研習時數</w:t>
      </w:r>
      <w:r w:rsidR="00D90F4B" w:rsidRPr="00D2082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D2082E">
        <w:rPr>
          <w:rFonts w:ascii="標楷體" w:eastAsia="標楷體" w:hAnsi="標楷體" w:hint="eastAsia"/>
          <w:color w:val="000000" w:themeColor="text1"/>
          <w:szCs w:val="24"/>
        </w:rPr>
        <w:t>小</w:t>
      </w:r>
      <w:r w:rsidRPr="00CE5966">
        <w:rPr>
          <w:rFonts w:ascii="標楷體" w:eastAsia="標楷體" w:hAnsi="標楷體" w:hint="eastAsia"/>
          <w:szCs w:val="24"/>
        </w:rPr>
        <w:t>時。</w:t>
      </w:r>
    </w:p>
    <w:p w14:paraId="7BDE4135" w14:textId="6257632F" w:rsidR="00331419" w:rsidRDefault="008319B7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拾、注意事項：</w:t>
      </w:r>
    </w:p>
    <w:p w14:paraId="1E395D5D" w14:textId="77777777" w:rsidR="00CC1BDD" w:rsidRDefault="008319B7" w:rsidP="00CC1BDD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本校因場地限制</w:t>
      </w:r>
      <w:r w:rsidR="00CE5966" w:rsidRPr="00CC1BDD">
        <w:rPr>
          <w:rFonts w:ascii="標楷體" w:eastAsia="標楷體" w:hAnsi="標楷體" w:hint="eastAsia"/>
          <w:szCs w:val="24"/>
        </w:rPr>
        <w:t>不開放停車，請多多利用大眾運輸工具。</w:t>
      </w:r>
    </w:p>
    <w:p w14:paraId="1536B66F" w14:textId="46C61D5D" w:rsidR="00331419" w:rsidRPr="00331419" w:rsidRDefault="00CE5966" w:rsidP="00331419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為珍惜資源，加強環境保育，請自行攜帶環保杯，研習現場不提供。</w:t>
      </w:r>
    </w:p>
    <w:p w14:paraId="6F017885" w14:textId="3E5293DB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拾壹</w:t>
      </w: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、預期效益：</w:t>
      </w:r>
      <w:r w:rsidRPr="00331419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14:paraId="26796900" w14:textId="77777777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一、做為本市推動雙語課程之參考，轉化成為符合本市推動有效教學之策略。</w:t>
      </w:r>
    </w:p>
    <w:p w14:paraId="1BEEA182" w14:textId="31DF9E8C" w:rsidR="00CC1BDD" w:rsidRPr="00D90F4B" w:rsidRDefault="00331419" w:rsidP="00D90F4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二、提供雙語教育學校發展之參考，累積現場教師實際教學之經驗，滾動修正以增進學生學習效能。</w:t>
      </w:r>
    </w:p>
    <w:sectPr w:rsidR="00CC1BDD" w:rsidRPr="00D90F4B" w:rsidSect="0054508C">
      <w:pgSz w:w="11906" w:h="16838"/>
      <w:pgMar w:top="709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77B77" w14:textId="77777777" w:rsidR="000862E0" w:rsidRDefault="000862E0" w:rsidP="00E5555A">
      <w:r>
        <w:separator/>
      </w:r>
    </w:p>
  </w:endnote>
  <w:endnote w:type="continuationSeparator" w:id="0">
    <w:p w14:paraId="7BA0181A" w14:textId="77777777" w:rsidR="000862E0" w:rsidRDefault="000862E0" w:rsidP="00E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308D" w14:textId="77777777" w:rsidR="000862E0" w:rsidRDefault="000862E0" w:rsidP="00E5555A">
      <w:r>
        <w:separator/>
      </w:r>
    </w:p>
  </w:footnote>
  <w:footnote w:type="continuationSeparator" w:id="0">
    <w:p w14:paraId="1C43FC9F" w14:textId="77777777" w:rsidR="000862E0" w:rsidRDefault="000862E0" w:rsidP="00E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F57"/>
    <w:multiLevelType w:val="hybridMultilevel"/>
    <w:tmpl w:val="BD62E02C"/>
    <w:lvl w:ilvl="0" w:tplc="79621752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AC8"/>
    <w:multiLevelType w:val="hybridMultilevel"/>
    <w:tmpl w:val="B72ED9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F7E"/>
    <w:multiLevelType w:val="hybridMultilevel"/>
    <w:tmpl w:val="B7D4DA48"/>
    <w:lvl w:ilvl="0" w:tplc="093C8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0B41CC"/>
    <w:multiLevelType w:val="hybridMultilevel"/>
    <w:tmpl w:val="D814FDE2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43652"/>
    <w:multiLevelType w:val="hybridMultilevel"/>
    <w:tmpl w:val="35FC78C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F03E4"/>
    <w:multiLevelType w:val="hybridMultilevel"/>
    <w:tmpl w:val="E138BB8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D708BC"/>
    <w:multiLevelType w:val="hybridMultilevel"/>
    <w:tmpl w:val="846EE910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9844BC"/>
    <w:multiLevelType w:val="hybridMultilevel"/>
    <w:tmpl w:val="6FF8D84A"/>
    <w:lvl w:ilvl="0" w:tplc="D9D09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A2056"/>
    <w:multiLevelType w:val="hybridMultilevel"/>
    <w:tmpl w:val="2302693A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0239A"/>
    <w:multiLevelType w:val="hybridMultilevel"/>
    <w:tmpl w:val="10E2105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7A1A2D"/>
    <w:multiLevelType w:val="hybridMultilevel"/>
    <w:tmpl w:val="DFB0131C"/>
    <w:lvl w:ilvl="0" w:tplc="434C2B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0F3844"/>
    <w:multiLevelType w:val="hybridMultilevel"/>
    <w:tmpl w:val="AC0CBA8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1F"/>
    <w:rsid w:val="000125A4"/>
    <w:rsid w:val="00020CBB"/>
    <w:rsid w:val="00022A92"/>
    <w:rsid w:val="000415BF"/>
    <w:rsid w:val="000467A5"/>
    <w:rsid w:val="000763A5"/>
    <w:rsid w:val="000862E0"/>
    <w:rsid w:val="000A692A"/>
    <w:rsid w:val="000B6C6C"/>
    <w:rsid w:val="000C36D6"/>
    <w:rsid w:val="000E4DB2"/>
    <w:rsid w:val="000E5AB9"/>
    <w:rsid w:val="000E7B82"/>
    <w:rsid w:val="000F620D"/>
    <w:rsid w:val="00101B1E"/>
    <w:rsid w:val="001314C0"/>
    <w:rsid w:val="001763DD"/>
    <w:rsid w:val="00193D68"/>
    <w:rsid w:val="00196947"/>
    <w:rsid w:val="001B681D"/>
    <w:rsid w:val="001B7B7B"/>
    <w:rsid w:val="001C572E"/>
    <w:rsid w:val="001D679C"/>
    <w:rsid w:val="00200145"/>
    <w:rsid w:val="00205B38"/>
    <w:rsid w:val="0026556C"/>
    <w:rsid w:val="00284C4D"/>
    <w:rsid w:val="00293E1E"/>
    <w:rsid w:val="002B2272"/>
    <w:rsid w:val="002B2A6C"/>
    <w:rsid w:val="002B3647"/>
    <w:rsid w:val="002B4642"/>
    <w:rsid w:val="002B4751"/>
    <w:rsid w:val="002C74D6"/>
    <w:rsid w:val="002E0F2D"/>
    <w:rsid w:val="002F4C11"/>
    <w:rsid w:val="0030791F"/>
    <w:rsid w:val="00331419"/>
    <w:rsid w:val="003705D4"/>
    <w:rsid w:val="00381260"/>
    <w:rsid w:val="0038686B"/>
    <w:rsid w:val="003C5BB0"/>
    <w:rsid w:val="003D2947"/>
    <w:rsid w:val="003E3421"/>
    <w:rsid w:val="003F45E7"/>
    <w:rsid w:val="00406D32"/>
    <w:rsid w:val="0041150C"/>
    <w:rsid w:val="00464B19"/>
    <w:rsid w:val="00467217"/>
    <w:rsid w:val="00485872"/>
    <w:rsid w:val="00493D7F"/>
    <w:rsid w:val="004E1971"/>
    <w:rsid w:val="004E261F"/>
    <w:rsid w:val="00523EC5"/>
    <w:rsid w:val="0054508C"/>
    <w:rsid w:val="00552345"/>
    <w:rsid w:val="00585B19"/>
    <w:rsid w:val="005867F6"/>
    <w:rsid w:val="0059134F"/>
    <w:rsid w:val="005E1FDC"/>
    <w:rsid w:val="005F342D"/>
    <w:rsid w:val="00612A1F"/>
    <w:rsid w:val="00646B0E"/>
    <w:rsid w:val="00664E8E"/>
    <w:rsid w:val="00683991"/>
    <w:rsid w:val="00685299"/>
    <w:rsid w:val="006C43B0"/>
    <w:rsid w:val="006F35D9"/>
    <w:rsid w:val="00720181"/>
    <w:rsid w:val="007B3278"/>
    <w:rsid w:val="007B6AFA"/>
    <w:rsid w:val="007E1A3B"/>
    <w:rsid w:val="007F13F2"/>
    <w:rsid w:val="008319B7"/>
    <w:rsid w:val="00841119"/>
    <w:rsid w:val="008565F9"/>
    <w:rsid w:val="008649DF"/>
    <w:rsid w:val="008676DA"/>
    <w:rsid w:val="00872B48"/>
    <w:rsid w:val="00874722"/>
    <w:rsid w:val="0088042F"/>
    <w:rsid w:val="00965DCB"/>
    <w:rsid w:val="00995E2F"/>
    <w:rsid w:val="009B11A6"/>
    <w:rsid w:val="009D784D"/>
    <w:rsid w:val="00A2554C"/>
    <w:rsid w:val="00A5514D"/>
    <w:rsid w:val="00A573A7"/>
    <w:rsid w:val="00A629FF"/>
    <w:rsid w:val="00A67D17"/>
    <w:rsid w:val="00A850E3"/>
    <w:rsid w:val="00AA5136"/>
    <w:rsid w:val="00AB7729"/>
    <w:rsid w:val="00AD7E03"/>
    <w:rsid w:val="00AE5BEB"/>
    <w:rsid w:val="00B1579A"/>
    <w:rsid w:val="00B50369"/>
    <w:rsid w:val="00B57914"/>
    <w:rsid w:val="00B62A13"/>
    <w:rsid w:val="00B7600F"/>
    <w:rsid w:val="00B766C1"/>
    <w:rsid w:val="00BA3B7B"/>
    <w:rsid w:val="00BA70FB"/>
    <w:rsid w:val="00BF2CE1"/>
    <w:rsid w:val="00C51A5B"/>
    <w:rsid w:val="00C742AC"/>
    <w:rsid w:val="00C76AF7"/>
    <w:rsid w:val="00CC1BDD"/>
    <w:rsid w:val="00CE5966"/>
    <w:rsid w:val="00CF5EE2"/>
    <w:rsid w:val="00CF6F9E"/>
    <w:rsid w:val="00D020C4"/>
    <w:rsid w:val="00D2082E"/>
    <w:rsid w:val="00D20FFF"/>
    <w:rsid w:val="00D45636"/>
    <w:rsid w:val="00D469A0"/>
    <w:rsid w:val="00D470DE"/>
    <w:rsid w:val="00D513F5"/>
    <w:rsid w:val="00D6128D"/>
    <w:rsid w:val="00D6648B"/>
    <w:rsid w:val="00D90F4B"/>
    <w:rsid w:val="00DB1207"/>
    <w:rsid w:val="00DC560F"/>
    <w:rsid w:val="00DC7F82"/>
    <w:rsid w:val="00DE6251"/>
    <w:rsid w:val="00E21FE7"/>
    <w:rsid w:val="00E254F6"/>
    <w:rsid w:val="00E32E6B"/>
    <w:rsid w:val="00E35C0E"/>
    <w:rsid w:val="00E421CD"/>
    <w:rsid w:val="00E5555A"/>
    <w:rsid w:val="00E667E4"/>
    <w:rsid w:val="00E71F8C"/>
    <w:rsid w:val="00E96E68"/>
    <w:rsid w:val="00F13F07"/>
    <w:rsid w:val="00F425EA"/>
    <w:rsid w:val="00F871DC"/>
    <w:rsid w:val="00FB3159"/>
    <w:rsid w:val="00FD2CAE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7F29"/>
  <w15:chartTrackingRefBased/>
  <w15:docId w15:val="{E885EBDA-F236-4C94-99EF-6DC2131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A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255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21C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E5B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BE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28AC-C349-4CCA-96B0-C2CEC723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2022-12-02T02:45:00Z</cp:lastPrinted>
  <dcterms:created xsi:type="dcterms:W3CDTF">2023-05-22T08:11:00Z</dcterms:created>
  <dcterms:modified xsi:type="dcterms:W3CDTF">2023-05-24T00:24:00Z</dcterms:modified>
</cp:coreProperties>
</file>